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2DC92E" w14:textId="1020C733" w:rsidR="00A372FF" w:rsidRPr="00A372FF" w:rsidRDefault="00CC3F4B" w:rsidP="00A372FF">
      <w:pPr>
        <w:spacing w:after="0"/>
        <w:jc w:val="right"/>
        <w:rPr>
          <w:rFonts w:ascii="Cambria" w:hAnsi="Cambria" w:cs="Calibri"/>
          <w:b/>
        </w:rPr>
      </w:pPr>
      <w:r w:rsidRPr="00A372FF">
        <w:rPr>
          <w:rFonts w:ascii="Cambria" w:hAnsi="Cambria" w:cs="Calibri"/>
          <w:b/>
        </w:rPr>
        <w:t>Załącznik nr 4</w:t>
      </w:r>
      <w:r w:rsidR="00A372FF" w:rsidRPr="00A372FF">
        <w:rPr>
          <w:rFonts w:ascii="Cambria" w:hAnsi="Cambria" w:cs="Calibri"/>
          <w:b/>
        </w:rPr>
        <w:t xml:space="preserve"> do zapytania ofertowego</w:t>
      </w:r>
    </w:p>
    <w:p w14:paraId="1F8BCA25" w14:textId="77777777" w:rsidR="00A372FF" w:rsidRPr="00A372FF" w:rsidRDefault="00A372FF" w:rsidP="00A372FF">
      <w:pPr>
        <w:spacing w:after="0"/>
        <w:ind w:left="4956"/>
        <w:jc w:val="center"/>
        <w:rPr>
          <w:rFonts w:ascii="Cambria" w:hAnsi="Cambria" w:cs="Calibri"/>
          <w:b/>
        </w:rPr>
      </w:pPr>
      <w:r w:rsidRPr="00A372FF">
        <w:rPr>
          <w:rFonts w:ascii="Cambria" w:hAnsi="Cambria" w:cs="Calibri"/>
          <w:b/>
        </w:rPr>
        <w:t xml:space="preserve">             nr ZP/AO/3/2021</w:t>
      </w:r>
    </w:p>
    <w:p w14:paraId="20E123FF" w14:textId="684E2B6A" w:rsidR="003A707E" w:rsidRPr="00AF016A" w:rsidRDefault="003A707E" w:rsidP="00002591">
      <w:pPr>
        <w:spacing w:after="0"/>
        <w:rPr>
          <w:rFonts w:ascii="Cambria" w:hAnsi="Cambria" w:cs="Calibri"/>
          <w:b/>
        </w:rPr>
      </w:pPr>
    </w:p>
    <w:p w14:paraId="5E7A0F16" w14:textId="77777777" w:rsidR="00550FBF" w:rsidRDefault="00550FBF" w:rsidP="00550FBF">
      <w:pPr>
        <w:pStyle w:val="Bezodstpw"/>
        <w:jc w:val="center"/>
        <w:rPr>
          <w:rFonts w:ascii="Cambria" w:hAnsi="Cambria" w:cs="Calibri"/>
          <w:b/>
          <w:lang w:eastAsia="pl-PL"/>
        </w:rPr>
      </w:pPr>
      <w:r>
        <w:rPr>
          <w:rFonts w:ascii="Cambria" w:hAnsi="Cambria" w:cs="Calibri"/>
          <w:b/>
          <w:lang w:eastAsia="pl-PL"/>
        </w:rPr>
        <w:t>Obowiązek informacyjny</w:t>
      </w:r>
    </w:p>
    <w:p w14:paraId="0BA1B78E" w14:textId="14B56005" w:rsidR="00550FBF" w:rsidRDefault="00550FBF" w:rsidP="00550FBF">
      <w:pPr>
        <w:pStyle w:val="Default"/>
        <w:ind w:firstLine="708"/>
        <w:jc w:val="center"/>
        <w:rPr>
          <w:rFonts w:ascii="Cambria" w:hAnsi="Cambria" w:cs="Calibri"/>
          <w:color w:val="auto"/>
          <w:sz w:val="22"/>
          <w:szCs w:val="22"/>
        </w:rPr>
      </w:pPr>
      <w:r>
        <w:rPr>
          <w:rFonts w:ascii="Cambria" w:hAnsi="Cambria" w:cs="Calibri"/>
          <w:color w:val="auto"/>
          <w:sz w:val="22"/>
          <w:szCs w:val="22"/>
        </w:rPr>
        <w:t xml:space="preserve">Każdej osobie, której dane dotyczą, przysługuje prawo do uzyskania informacji </w:t>
      </w:r>
      <w:r w:rsidR="00996CAE">
        <w:rPr>
          <w:rFonts w:ascii="Cambria" w:hAnsi="Cambria" w:cs="Calibri"/>
          <w:color w:val="auto"/>
          <w:sz w:val="22"/>
          <w:szCs w:val="22"/>
        </w:rPr>
        <w:t xml:space="preserve">                             </w:t>
      </w:r>
      <w:r>
        <w:rPr>
          <w:rFonts w:ascii="Cambria" w:hAnsi="Cambria" w:cs="Calibri"/>
          <w:color w:val="auto"/>
          <w:sz w:val="22"/>
          <w:szCs w:val="22"/>
        </w:rPr>
        <w:t>o zasadach przetwarzania i zabezpieczania danych oraz kontroli ich przetwarzania</w:t>
      </w:r>
    </w:p>
    <w:p w14:paraId="560B8007" w14:textId="09E1E884" w:rsidR="00550FBF" w:rsidRDefault="00550FBF" w:rsidP="00550FBF">
      <w:pPr>
        <w:pStyle w:val="Bezodstpw"/>
        <w:ind w:left="708"/>
        <w:jc w:val="center"/>
        <w:rPr>
          <w:rStyle w:val="Pogrubienie"/>
          <w:rFonts w:ascii="Cambria" w:hAnsi="Cambria"/>
          <w:b w:val="0"/>
        </w:rPr>
      </w:pPr>
      <w:r>
        <w:rPr>
          <w:rFonts w:ascii="Cambria" w:hAnsi="Cambria" w:cs="Calibri"/>
        </w:rPr>
        <w:t xml:space="preserve">w oparciu o art. 13 </w:t>
      </w:r>
      <w:r>
        <w:rPr>
          <w:rStyle w:val="Pogrubienie"/>
          <w:rFonts w:ascii="Cambria" w:hAnsi="Cambria" w:cs="Calibri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123B644A" w14:textId="77777777" w:rsidR="00550FBF" w:rsidRDefault="00550FBF" w:rsidP="00550FBF">
      <w:pPr>
        <w:spacing w:after="0"/>
      </w:pPr>
    </w:p>
    <w:p w14:paraId="0B8312E6" w14:textId="77777777" w:rsidR="00550FBF" w:rsidRDefault="00550FBF" w:rsidP="00550FBF">
      <w:pPr>
        <w:pStyle w:val="Bezodstpw"/>
        <w:jc w:val="center"/>
        <w:rPr>
          <w:rFonts w:ascii="Cambria" w:hAnsi="Cambria" w:cs="Calibri"/>
          <w:b/>
          <w:i/>
          <w:iCs/>
        </w:rPr>
      </w:pPr>
      <w:r>
        <w:rPr>
          <w:rFonts w:ascii="Cambria" w:hAnsi="Cambria" w:cs="Calibri"/>
          <w:b/>
          <w:i/>
          <w:iCs/>
          <w:lang w:eastAsia="pl-PL"/>
        </w:rPr>
        <w:t>Informacja dla ekspertów zawierających umowę</w:t>
      </w:r>
      <w:r>
        <w:rPr>
          <w:rFonts w:ascii="Cambria" w:hAnsi="Cambria" w:cs="Calibri"/>
          <w:b/>
          <w:i/>
          <w:iCs/>
        </w:rPr>
        <w:t xml:space="preserve"> ze Stowarzyszeniem Aglomeracja Opolska</w:t>
      </w:r>
    </w:p>
    <w:p w14:paraId="3E78B4E2" w14:textId="77777777" w:rsidR="00550FBF" w:rsidRDefault="00550FBF" w:rsidP="00550FBF">
      <w:pPr>
        <w:numPr>
          <w:ilvl w:val="0"/>
          <w:numId w:val="20"/>
        </w:numPr>
        <w:spacing w:after="0" w:line="240" w:lineRule="auto"/>
        <w:jc w:val="both"/>
        <w:rPr>
          <w:rStyle w:val="Pogrubienie"/>
          <w:rFonts w:ascii="Cambria" w:hAnsi="Cambria"/>
          <w:bCs w:val="0"/>
        </w:rPr>
      </w:pPr>
      <w:r>
        <w:rPr>
          <w:rFonts w:ascii="Cambria" w:hAnsi="Cambria" w:cs="Calibri"/>
        </w:rPr>
        <w:t>Administratorem danych osobowych jest Stowarzyszenie Aglomeracja Opolska z siedzibą w Opolu (45-018) ul. Plac Wolności 6, biuro@ao.opole.pl</w:t>
      </w:r>
      <w:r>
        <w:rPr>
          <w:rStyle w:val="Pogrubienie"/>
          <w:rFonts w:ascii="Cambria" w:hAnsi="Cambria" w:cs="Calibri"/>
        </w:rPr>
        <w:t>.</w:t>
      </w:r>
    </w:p>
    <w:p w14:paraId="37C005D6" w14:textId="77777777" w:rsidR="00550FBF" w:rsidRDefault="00550FBF" w:rsidP="00550FBF">
      <w:pPr>
        <w:numPr>
          <w:ilvl w:val="0"/>
          <w:numId w:val="20"/>
        </w:numPr>
        <w:spacing w:after="0" w:line="240" w:lineRule="auto"/>
        <w:jc w:val="both"/>
        <w:rPr>
          <w:rStyle w:val="Pogrubienie"/>
          <w:rFonts w:ascii="Cambria" w:hAnsi="Cambria" w:cs="Calibri"/>
          <w:b w:val="0"/>
          <w:bCs w:val="0"/>
        </w:rPr>
      </w:pPr>
      <w:r>
        <w:rPr>
          <w:rStyle w:val="Pogrubienie"/>
          <w:rFonts w:ascii="Cambria" w:hAnsi="Cambria" w:cs="Calibri"/>
        </w:rPr>
        <w:t xml:space="preserve">Został wyznaczony Inspektor Ochrony Danych (Edyta Orłowska, e-mail: </w:t>
      </w:r>
      <w:r>
        <w:rPr>
          <w:rStyle w:val="Hipercze"/>
          <w:rFonts w:ascii="Cambria" w:hAnsi="Cambria" w:cs="Calibri"/>
        </w:rPr>
        <w:t>edyta.orlowska@ao.opole.pl</w:t>
      </w:r>
      <w:r>
        <w:rPr>
          <w:rStyle w:val="Pogrubienie"/>
          <w:rFonts w:ascii="Cambria" w:hAnsi="Cambria" w:cs="Calibri"/>
        </w:rPr>
        <w:t>).</w:t>
      </w:r>
    </w:p>
    <w:p w14:paraId="5CACC45F" w14:textId="0BBE79B6" w:rsidR="00550FBF" w:rsidRDefault="00550FBF" w:rsidP="00550FBF">
      <w:pPr>
        <w:numPr>
          <w:ilvl w:val="0"/>
          <w:numId w:val="20"/>
        </w:numPr>
        <w:spacing w:after="0" w:line="240" w:lineRule="auto"/>
      </w:pPr>
      <w:r>
        <w:rPr>
          <w:rStyle w:val="Pogrubienie"/>
          <w:rFonts w:ascii="Cambria" w:hAnsi="Cambria" w:cs="Calibri"/>
        </w:rPr>
        <w:t>Cele przetwarzania danych osobowych oraz podstawa prawna przetwarzania:</w:t>
      </w:r>
      <w:r>
        <w:rPr>
          <w:rFonts w:ascii="Cambria" w:hAnsi="Cambria" w:cs="Calibri"/>
        </w:rPr>
        <w:br/>
        <w:t>- dane osobowe przetwarzane w celu świadczenia usług na podstawie umowy zawartej ze Stowarzyszeniem Aglomeracja Opolska - w tym zakresie podstawę prawną przetwarzania stanowi art. 6 ust. 1 lit. b</w:t>
      </w:r>
      <w:r>
        <w:rPr>
          <w:rFonts w:ascii="Cambria" w:hAnsi="Cambria" w:cs="Calibri"/>
          <w:iCs/>
        </w:rPr>
        <w:t> RODO;</w:t>
      </w:r>
      <w:r>
        <w:rPr>
          <w:rFonts w:ascii="Cambria" w:hAnsi="Cambria" w:cs="Calibri"/>
        </w:rPr>
        <w:br/>
        <w:t xml:space="preserve">- dane osobowe przetwarzane w celu ustalenia, dochodzenia lub obrony roszczeń - </w:t>
      </w:r>
      <w:r w:rsidR="00996CAE">
        <w:rPr>
          <w:rFonts w:ascii="Cambria" w:hAnsi="Cambria" w:cs="Calibri"/>
        </w:rPr>
        <w:t xml:space="preserve">                    </w:t>
      </w:r>
      <w:r>
        <w:rPr>
          <w:rFonts w:ascii="Cambria" w:hAnsi="Cambria" w:cs="Calibri"/>
        </w:rPr>
        <w:t>w tym zakresie podstawę prawną przetwarzania stanowi art. 6 ust. 1 lit. f RODO</w:t>
      </w:r>
    </w:p>
    <w:p w14:paraId="6AF66459" w14:textId="77777777" w:rsidR="00550FBF" w:rsidRDefault="00550FBF" w:rsidP="00550FBF">
      <w:pPr>
        <w:spacing w:after="0"/>
        <w:ind w:left="708"/>
        <w:jc w:val="both"/>
        <w:rPr>
          <w:rFonts w:ascii="Cambria" w:hAnsi="Cambria" w:cs="Calibri"/>
          <w:b/>
        </w:rPr>
      </w:pPr>
      <w:r>
        <w:rPr>
          <w:rFonts w:ascii="Cambria" w:hAnsi="Cambria" w:cs="Calibri"/>
        </w:rPr>
        <w:t>- dane osobowe przetwarzane w celu wypełnienia obowiązków, zgłoszeniowych, rozliczeniowych z ZUS* oraz księgowo- sprawozdawczych - w tym zakresie podstawę prawną przetwarzania stanowi art. 6 ust. 1 lit. c RODO.</w:t>
      </w:r>
    </w:p>
    <w:p w14:paraId="0974A37F" w14:textId="77777777" w:rsidR="00550FBF" w:rsidRDefault="00550FBF" w:rsidP="00550FBF">
      <w:pPr>
        <w:pStyle w:val="Bezodstpw"/>
        <w:numPr>
          <w:ilvl w:val="0"/>
          <w:numId w:val="20"/>
        </w:numPr>
        <w:jc w:val="both"/>
        <w:rPr>
          <w:rFonts w:ascii="Cambria" w:hAnsi="Cambria" w:cs="Calibri"/>
        </w:rPr>
      </w:pPr>
      <w:r>
        <w:rPr>
          <w:rFonts w:ascii="Cambria" w:eastAsia="Times New Roman" w:hAnsi="Cambria" w:cs="Calibri"/>
          <w:lang w:eastAsia="pl-PL"/>
        </w:rPr>
        <w:t>Dane mogą być udostępnione innym podmiotom upoważnionym na podstawie przepisów prawa.</w:t>
      </w:r>
    </w:p>
    <w:p w14:paraId="5AB0E7AC" w14:textId="77777777" w:rsidR="00550FBF" w:rsidRDefault="00550FBF" w:rsidP="00550FB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libri"/>
          <w:iCs/>
        </w:rPr>
      </w:pPr>
      <w:r>
        <w:rPr>
          <w:rFonts w:ascii="Cambria" w:hAnsi="Cambria" w:cs="Calibri"/>
        </w:rPr>
        <w:t>Odbiorcami danych osobowych będą te podmioty</w:t>
      </w:r>
      <w:r>
        <w:rPr>
          <w:rFonts w:ascii="Cambria" w:hAnsi="Cambria" w:cs="Calibri"/>
          <w:iCs/>
        </w:rPr>
        <w:t xml:space="preserve">, </w:t>
      </w:r>
      <w:r>
        <w:rPr>
          <w:rFonts w:ascii="Cambria" w:hAnsi="Cambria" w:cs="Calibri"/>
        </w:rPr>
        <w:t>którym mamy obowiązek przekazywania danych na gruncie obowiązujących przepisów prawa, w tym Urząd Skarbowy, Banki, ZUS*, a także podmioty świadczące na Naszą rzecz usługi, w tym firmy dostarczające przesyłki kurierskie i pocztę, partnerzy, dostawcy oprogramowania komputerowego i usług serwisowych dla oprogramowania komputerowego.</w:t>
      </w:r>
    </w:p>
    <w:p w14:paraId="4FB49597" w14:textId="77777777" w:rsidR="00550FBF" w:rsidRDefault="00550FBF" w:rsidP="00550FBF">
      <w:pPr>
        <w:pStyle w:val="Bezodstpw"/>
        <w:numPr>
          <w:ilvl w:val="0"/>
          <w:numId w:val="20"/>
        </w:numPr>
        <w:jc w:val="both"/>
        <w:rPr>
          <w:rFonts w:ascii="Cambria" w:hAnsi="Cambria" w:cs="Calibri"/>
        </w:rPr>
      </w:pPr>
      <w:r>
        <w:rPr>
          <w:rStyle w:val="Uwydatnienie"/>
          <w:rFonts w:ascii="Cambria" w:hAnsi="Cambria" w:cs="Calibri"/>
        </w:rPr>
        <w:t xml:space="preserve">Dane osobowe będą przechowywane przez okres </w:t>
      </w:r>
      <w:r>
        <w:rPr>
          <w:rFonts w:ascii="Cambria" w:hAnsi="Cambria" w:cs="Calibri"/>
          <w:iCs/>
          <w:lang w:eastAsia="pl-PL"/>
        </w:rPr>
        <w:t xml:space="preserve">wypełnienia obowiązku prawnego Administratora wynikającego z przepisów prawa, </w:t>
      </w:r>
      <w:r>
        <w:rPr>
          <w:rFonts w:ascii="Cambria" w:hAnsi="Cambria" w:cs="Calibri"/>
        </w:rPr>
        <w:t>a także później tj. do czasu upływu terminu przedawnienia ewentualnych roszczeń wynikających z umowy</w:t>
      </w:r>
      <w:r>
        <w:rPr>
          <w:rFonts w:ascii="Cambria" w:hAnsi="Cambria" w:cs="Calibri"/>
          <w:iCs/>
          <w:lang w:eastAsia="pl-PL"/>
        </w:rPr>
        <w:t>.</w:t>
      </w:r>
    </w:p>
    <w:p w14:paraId="5DDB8F1B" w14:textId="77777777" w:rsidR="00550FBF" w:rsidRDefault="00550FBF" w:rsidP="00550FBF">
      <w:pPr>
        <w:pStyle w:val="Bezodstpw"/>
        <w:numPr>
          <w:ilvl w:val="0"/>
          <w:numId w:val="20"/>
        </w:numPr>
        <w:jc w:val="both"/>
        <w:rPr>
          <w:rFonts w:ascii="Cambria" w:hAnsi="Cambria" w:cs="Calibri"/>
        </w:rPr>
      </w:pPr>
      <w:r>
        <w:rPr>
          <w:rFonts w:ascii="Cambria" w:hAnsi="Cambria" w:cs="Calibri"/>
        </w:rPr>
        <w:t>Osoba, której dane dotyczą posiada prawo do żądania od administratora dostępu do danych osobowych dotyczących osoby, której dane dotyczą, ich sprostowania, usunięcia lub ograniczenia przetwarzania, prawo do wniesienia sprzeciwu wobec przetwarzania, a także prawo do cofnięcia zgody w dowolnym momencie (bez wpływu na zgodność z prawem przetwarzania, którego dokonano na podstawie zgody przed jej cofnięciem).</w:t>
      </w:r>
    </w:p>
    <w:p w14:paraId="4B0DE310" w14:textId="77777777" w:rsidR="00550FBF" w:rsidRDefault="00550FBF" w:rsidP="00550FBF">
      <w:pPr>
        <w:pStyle w:val="Bezodstpw"/>
        <w:numPr>
          <w:ilvl w:val="0"/>
          <w:numId w:val="20"/>
        </w:numPr>
        <w:jc w:val="both"/>
        <w:rPr>
          <w:rFonts w:ascii="Cambria" w:hAnsi="Cambria" w:cs="Calibri"/>
        </w:rPr>
      </w:pPr>
      <w:r>
        <w:rPr>
          <w:rFonts w:ascii="Cambria" w:hAnsi="Cambria" w:cs="Calibri"/>
        </w:rPr>
        <w:t>Gdy osoba, której dane dotyczą uzna, iż dane osobowe, przetwarzane są w sposób naruszający przepisy RODO</w:t>
      </w:r>
      <w:r>
        <w:rPr>
          <w:rFonts w:ascii="Cambria" w:hAnsi="Cambria" w:cs="Calibri"/>
          <w:strike/>
        </w:rPr>
        <w:t>.</w:t>
      </w:r>
      <w:r>
        <w:rPr>
          <w:rFonts w:ascii="Cambria" w:hAnsi="Cambria" w:cs="Calibri"/>
        </w:rPr>
        <w:t xml:space="preserve">, </w:t>
      </w:r>
      <w:r>
        <w:rPr>
          <w:rFonts w:ascii="Cambria" w:hAnsi="Cambria" w:cs="Calibri"/>
          <w:lang w:eastAsia="pl-PL"/>
        </w:rPr>
        <w:t>przysługuje jej prawo do złożenia skargi do organu nadzorczego - Prezesa Urzędu Ochrony Danych Osobowych.</w:t>
      </w:r>
    </w:p>
    <w:p w14:paraId="6ECCB7FF" w14:textId="77777777" w:rsidR="00550FBF" w:rsidRDefault="00550FBF" w:rsidP="00550FBF">
      <w:pPr>
        <w:pStyle w:val="Bezodstpw"/>
        <w:numPr>
          <w:ilvl w:val="0"/>
          <w:numId w:val="20"/>
        </w:numPr>
        <w:jc w:val="both"/>
        <w:rPr>
          <w:rFonts w:ascii="Cambria" w:hAnsi="Cambria" w:cs="Calibri"/>
        </w:rPr>
      </w:pPr>
      <w:r>
        <w:rPr>
          <w:rFonts w:ascii="Cambria" w:hAnsi="Cambria" w:cs="Calibri"/>
        </w:rPr>
        <w:t>Podanie danych osobowych w zakresie obowiązujących przepisów ustaw i rozporządzeń realizacji umowy jest obowiązkowe, w pozostałym jest dobrowolne, ale niezbędne dla zawarcia i wykonania umowy.</w:t>
      </w:r>
    </w:p>
    <w:p w14:paraId="3EBBB403" w14:textId="0026E0C2" w:rsidR="00550FBF" w:rsidRDefault="00550FBF" w:rsidP="00550FBF">
      <w:pPr>
        <w:pStyle w:val="Bezodstpw"/>
        <w:numPr>
          <w:ilvl w:val="0"/>
          <w:numId w:val="20"/>
        </w:numPr>
        <w:jc w:val="both"/>
        <w:rPr>
          <w:rFonts w:ascii="Cambria" w:hAnsi="Cambria" w:cs="Calibri"/>
        </w:rPr>
      </w:pPr>
      <w:r>
        <w:rPr>
          <w:rFonts w:ascii="Cambria" w:hAnsi="Cambria" w:cs="Calibri"/>
          <w:lang w:eastAsia="pl-PL"/>
        </w:rPr>
        <w:t xml:space="preserve">Dane osobowe nie podlegają zautomatyzowanemu podejmowaniu decyzji w tym profilowaniu. </w:t>
      </w:r>
    </w:p>
    <w:p w14:paraId="41F5B307" w14:textId="77777777" w:rsidR="00550FBF" w:rsidRDefault="00550FBF" w:rsidP="00550FBF">
      <w:pPr>
        <w:pStyle w:val="Bezodstpw"/>
        <w:jc w:val="both"/>
        <w:rPr>
          <w:rFonts w:ascii="Cambria" w:hAnsi="Cambria" w:cs="Calibri"/>
          <w:lang w:eastAsia="pl-PL"/>
        </w:rPr>
      </w:pPr>
    </w:p>
    <w:p w14:paraId="0D1C605B" w14:textId="77777777" w:rsidR="00D56FC8" w:rsidRPr="003A707E" w:rsidRDefault="00D56FC8" w:rsidP="003A707E">
      <w:bookmarkStart w:id="0" w:name="_GoBack"/>
      <w:bookmarkEnd w:id="0"/>
    </w:p>
    <w:sectPr w:rsidR="00D56FC8" w:rsidRPr="003A707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01D8D" w14:textId="77777777" w:rsidR="000D48B9" w:rsidRDefault="000D48B9" w:rsidP="0077150D">
      <w:pPr>
        <w:spacing w:after="0" w:line="240" w:lineRule="auto"/>
      </w:pPr>
      <w:r>
        <w:separator/>
      </w:r>
    </w:p>
  </w:endnote>
  <w:endnote w:type="continuationSeparator" w:id="0">
    <w:p w14:paraId="4A4F3605" w14:textId="77777777" w:rsidR="000D48B9" w:rsidRDefault="000D48B9" w:rsidP="00771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altName w:val="Times New Roman"/>
    <w:charset w:val="00"/>
    <w:family w:val="auto"/>
    <w:pitch w:val="default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E09FB7" w14:textId="77777777" w:rsidR="00CF1385" w:rsidRDefault="00443312" w:rsidP="00443312">
    <w:pPr>
      <w:pStyle w:val="Stopka"/>
      <w:jc w:val="center"/>
    </w:pPr>
    <w:r>
      <w:rPr>
        <w:noProof/>
        <w:lang w:eastAsia="pl-PL"/>
      </w:rPr>
      <w:drawing>
        <wp:inline distT="0" distB="0" distL="0" distR="0" wp14:anchorId="5AA0A256" wp14:editId="5F80A265">
          <wp:extent cx="4780280" cy="528320"/>
          <wp:effectExtent l="0" t="0" r="1270" b="5080"/>
          <wp:docPr id="1" name="Obraz 1" descr="Stopka AO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Stopka AO_3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0280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AF65C1" w14:textId="77777777" w:rsidR="000D48B9" w:rsidRDefault="000D48B9" w:rsidP="0077150D">
      <w:pPr>
        <w:spacing w:after="0" w:line="240" w:lineRule="auto"/>
      </w:pPr>
      <w:r>
        <w:separator/>
      </w:r>
    </w:p>
  </w:footnote>
  <w:footnote w:type="continuationSeparator" w:id="0">
    <w:p w14:paraId="2D4E4992" w14:textId="77777777" w:rsidR="000D48B9" w:rsidRDefault="000D48B9" w:rsidP="00771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E6DC0" w14:textId="77777777" w:rsidR="00CF1385" w:rsidRDefault="00C44EDA" w:rsidP="00C44EDA">
    <w:pPr>
      <w:pStyle w:val="Nagwek"/>
      <w:tabs>
        <w:tab w:val="clear" w:pos="4536"/>
        <w:tab w:val="clear" w:pos="9072"/>
        <w:tab w:val="left" w:pos="5024"/>
      </w:tabs>
    </w:pPr>
    <w:r w:rsidRPr="00636F83"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3BE07405" wp14:editId="2CCFB2CB">
          <wp:simplePos x="0" y="0"/>
          <wp:positionH relativeFrom="margin">
            <wp:posOffset>212725</wp:posOffset>
          </wp:positionH>
          <wp:positionV relativeFrom="paragraph">
            <wp:posOffset>-271145</wp:posOffset>
          </wp:positionV>
          <wp:extent cx="1447800" cy="496570"/>
          <wp:effectExtent l="0" t="0" r="0" b="0"/>
          <wp:wrapTight wrapText="bothSides">
            <wp:wrapPolygon edited="0">
              <wp:start x="0" y="0"/>
              <wp:lineTo x="0" y="20716"/>
              <wp:lineTo x="21316" y="20716"/>
              <wp:lineTo x="21316" y="0"/>
              <wp:lineTo x="0" y="0"/>
            </wp:wrapPolygon>
          </wp:wrapTight>
          <wp:docPr id="2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URBACT-COLOUR-ssBase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96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6F83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70ADA75" wp14:editId="366B83A3">
          <wp:simplePos x="0" y="0"/>
          <wp:positionH relativeFrom="column">
            <wp:posOffset>1553845</wp:posOffset>
          </wp:positionH>
          <wp:positionV relativeFrom="paragraph">
            <wp:posOffset>-411480</wp:posOffset>
          </wp:positionV>
          <wp:extent cx="1005840" cy="866140"/>
          <wp:effectExtent l="0" t="0" r="3810" b="0"/>
          <wp:wrapTight wrapText="bothSides">
            <wp:wrapPolygon edited="0">
              <wp:start x="0" y="0"/>
              <wp:lineTo x="0" y="20903"/>
              <wp:lineTo x="21273" y="20903"/>
              <wp:lineTo x="21273" y="0"/>
              <wp:lineTo x="0" y="0"/>
            </wp:wrapPolygon>
          </wp:wrapTight>
          <wp:docPr id="2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5A5C27B" wp14:editId="5322C059">
          <wp:simplePos x="0" y="0"/>
          <wp:positionH relativeFrom="column">
            <wp:posOffset>4462780</wp:posOffset>
          </wp:positionH>
          <wp:positionV relativeFrom="paragraph">
            <wp:posOffset>-233680</wp:posOffset>
          </wp:positionV>
          <wp:extent cx="1196340" cy="520700"/>
          <wp:effectExtent l="0" t="0" r="3810" b="0"/>
          <wp:wrapSquare wrapText="bothSides"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ropaVerde_darkgreen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634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  <w:p w14:paraId="1D652ABB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  <w:p w14:paraId="4D250274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73A0419" wp14:editId="07BC3742">
              <wp:simplePos x="0" y="0"/>
              <wp:positionH relativeFrom="column">
                <wp:posOffset>-635</wp:posOffset>
              </wp:positionH>
              <wp:positionV relativeFrom="paragraph">
                <wp:posOffset>113665</wp:posOffset>
              </wp:positionV>
              <wp:extent cx="5755640" cy="0"/>
              <wp:effectExtent l="0" t="0" r="1651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56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D4C449C" id="Łącznik prostoliniowy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95pt" to="453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" strokecolor="#4579b8 [3044]"/>
          </w:pict>
        </mc:Fallback>
      </mc:AlternateContent>
    </w:r>
  </w:p>
  <w:p w14:paraId="1FDBF0A9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E3B15"/>
    <w:multiLevelType w:val="hybridMultilevel"/>
    <w:tmpl w:val="320A2ADA"/>
    <w:lvl w:ilvl="0" w:tplc="3AB24C5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4CAB"/>
    <w:multiLevelType w:val="multilevel"/>
    <w:tmpl w:val="FA623660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A"/>
      </w:rPr>
    </w:lvl>
    <w:lvl w:ilvl="1">
      <w:start w:val="1"/>
      <w:numFmt w:val="decimal"/>
      <w:lvlText w:val="%2."/>
      <w:lvlJc w:val="left"/>
      <w:pPr>
        <w:ind w:left="540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F792A"/>
    <w:multiLevelType w:val="multilevel"/>
    <w:tmpl w:val="09EC0872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/>
        <w:color w:val="00206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4239E"/>
    <w:multiLevelType w:val="hybridMultilevel"/>
    <w:tmpl w:val="F8EE6AC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C34EF91C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0A696B"/>
    <w:multiLevelType w:val="hybridMultilevel"/>
    <w:tmpl w:val="8C38EBE8"/>
    <w:lvl w:ilvl="0" w:tplc="B9FEECDE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AA7E92"/>
    <w:multiLevelType w:val="multilevel"/>
    <w:tmpl w:val="D9B6DC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442210"/>
    <w:multiLevelType w:val="hybridMultilevel"/>
    <w:tmpl w:val="F2424CB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02E6245"/>
    <w:multiLevelType w:val="multilevel"/>
    <w:tmpl w:val="ABBA943C"/>
    <w:lvl w:ilvl="0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Calibri"/>
        <w:color w:val="002060"/>
        <w:sz w:val="22"/>
        <w:szCs w:val="22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" w15:restartNumberingAfterBreak="0">
    <w:nsid w:val="44774325"/>
    <w:multiLevelType w:val="hybridMultilevel"/>
    <w:tmpl w:val="3A1CCEF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150A00"/>
    <w:multiLevelType w:val="hybridMultilevel"/>
    <w:tmpl w:val="FC46AF7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22C2318"/>
    <w:multiLevelType w:val="hybridMultilevel"/>
    <w:tmpl w:val="64B86178"/>
    <w:lvl w:ilvl="0" w:tplc="0750C52A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color w:val="00206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DB4578"/>
    <w:multiLevelType w:val="hybridMultilevel"/>
    <w:tmpl w:val="577A3C7A"/>
    <w:lvl w:ilvl="0" w:tplc="7E3E95B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271C3"/>
    <w:multiLevelType w:val="hybridMultilevel"/>
    <w:tmpl w:val="2856D0B2"/>
    <w:lvl w:ilvl="0" w:tplc="8CB8D04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CE80695"/>
    <w:multiLevelType w:val="multilevel"/>
    <w:tmpl w:val="BD8E85A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5" w15:restartNumberingAfterBreak="0">
    <w:nsid w:val="5F080A65"/>
    <w:multiLevelType w:val="multilevel"/>
    <w:tmpl w:val="E5241768"/>
    <w:lvl w:ilvl="0">
      <w:start w:val="1"/>
      <w:numFmt w:val="decimal"/>
      <w:lvlText w:val="%1."/>
      <w:lvlJc w:val="left"/>
      <w:pPr>
        <w:ind w:left="1420" w:hanging="340"/>
      </w:pPr>
      <w:rPr>
        <w:rFonts w:ascii="Cambria" w:hAnsi="Cambria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78101F"/>
    <w:multiLevelType w:val="multilevel"/>
    <w:tmpl w:val="32C400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6B60918"/>
    <w:multiLevelType w:val="multilevel"/>
    <w:tmpl w:val="18B405E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/>
        <w:b/>
        <w:color w:val="00206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6"/>
  </w:num>
  <w:num w:numId="2">
    <w:abstractNumId w:val="1"/>
  </w:num>
  <w:num w:numId="3">
    <w:abstractNumId w:val="17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11"/>
  </w:num>
  <w:num w:numId="9">
    <w:abstractNumId w:val="0"/>
  </w:num>
  <w:num w:numId="10">
    <w:abstractNumId w:val="2"/>
  </w:num>
  <w:num w:numId="11">
    <w:abstractNumId w:val="18"/>
  </w:num>
  <w:num w:numId="12">
    <w:abstractNumId w:val="7"/>
  </w:num>
  <w:num w:numId="13">
    <w:abstractNumId w:val="10"/>
  </w:num>
  <w:num w:numId="14">
    <w:abstractNumId w:val="4"/>
  </w:num>
  <w:num w:numId="15">
    <w:abstractNumId w:val="12"/>
  </w:num>
  <w:num w:numId="16">
    <w:abstractNumId w:val="14"/>
  </w:num>
  <w:num w:numId="17">
    <w:abstractNumId w:val="13"/>
  </w:num>
  <w:num w:numId="18">
    <w:abstractNumId w:val="6"/>
  </w:num>
  <w:num w:numId="19">
    <w:abstractNumId w:val="8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50D"/>
    <w:rsid w:val="00002591"/>
    <w:rsid w:val="000D48B9"/>
    <w:rsid w:val="001C29A9"/>
    <w:rsid w:val="002043D0"/>
    <w:rsid w:val="00224F35"/>
    <w:rsid w:val="00234391"/>
    <w:rsid w:val="00267FEE"/>
    <w:rsid w:val="003A495B"/>
    <w:rsid w:val="003A707E"/>
    <w:rsid w:val="00443312"/>
    <w:rsid w:val="0045433E"/>
    <w:rsid w:val="00511757"/>
    <w:rsid w:val="00550FBF"/>
    <w:rsid w:val="00592B20"/>
    <w:rsid w:val="005D4694"/>
    <w:rsid w:val="007562DB"/>
    <w:rsid w:val="0077150D"/>
    <w:rsid w:val="00837913"/>
    <w:rsid w:val="008C2D1F"/>
    <w:rsid w:val="0092732C"/>
    <w:rsid w:val="00996CAE"/>
    <w:rsid w:val="009C7B74"/>
    <w:rsid w:val="00A372FF"/>
    <w:rsid w:val="00A575FF"/>
    <w:rsid w:val="00A82128"/>
    <w:rsid w:val="00C05D74"/>
    <w:rsid w:val="00C10CFB"/>
    <w:rsid w:val="00C30F60"/>
    <w:rsid w:val="00C44EDA"/>
    <w:rsid w:val="00CC3F4B"/>
    <w:rsid w:val="00CE0BF6"/>
    <w:rsid w:val="00CF1385"/>
    <w:rsid w:val="00D56FC8"/>
    <w:rsid w:val="00DB6F21"/>
    <w:rsid w:val="00E22C59"/>
    <w:rsid w:val="00F4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0F275CCC"/>
  <w15:docId w15:val="{7607BDBD-4898-40A0-9209-92FE2BD41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semiHidden/>
    <w:unhideWhenUsed/>
    <w:qFormat/>
    <w:rsid w:val="003A707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1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150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150D"/>
  </w:style>
  <w:style w:type="paragraph" w:styleId="Stopka">
    <w:name w:val="footer"/>
    <w:basedOn w:val="Normalny"/>
    <w:link w:val="Stopka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150D"/>
  </w:style>
  <w:style w:type="character" w:styleId="Hipercze">
    <w:name w:val="Hyperlink"/>
    <w:basedOn w:val="Domylnaczcionkaakapitu"/>
    <w:uiPriority w:val="99"/>
    <w:unhideWhenUsed/>
    <w:rsid w:val="00A575FF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CE0BF6"/>
    <w:pPr>
      <w:spacing w:after="0" w:line="240" w:lineRule="auto"/>
    </w:p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A82128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locked/>
    <w:rsid w:val="00A82128"/>
    <w:rPr>
      <w:rFonts w:ascii="Calibri" w:eastAsia="Calibri" w:hAnsi="Calibri" w:cs="Times New Roman"/>
    </w:rPr>
  </w:style>
  <w:style w:type="paragraph" w:styleId="NormalnyWeb">
    <w:name w:val="Normal (Web)"/>
    <w:basedOn w:val="Normalny"/>
    <w:unhideWhenUsed/>
    <w:rsid w:val="00A8212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24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4F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4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4F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4F35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592B20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semiHidden/>
    <w:qFormat/>
    <w:rsid w:val="003A707E"/>
    <w:rPr>
      <w:rFonts w:ascii="Times New Roman" w:eastAsia="Times New Roman" w:hAnsi="Times New Roman" w:cs="Times New Roman"/>
      <w:b/>
      <w:szCs w:val="20"/>
      <w:lang w:eastAsia="pl-PL"/>
    </w:rPr>
  </w:style>
  <w:style w:type="character" w:styleId="Pogrubienie">
    <w:name w:val="Strong"/>
    <w:qFormat/>
    <w:rsid w:val="003A707E"/>
    <w:rPr>
      <w:rFonts w:ascii="Ubuntu" w:hAnsi="Ubuntu"/>
      <w:b/>
      <w:bCs/>
    </w:rPr>
  </w:style>
  <w:style w:type="character" w:customStyle="1" w:styleId="TekstpodstawowyZnak">
    <w:name w:val="Tekst podstawowy Znak"/>
    <w:basedOn w:val="Domylnaczcionkaakapitu"/>
    <w:link w:val="Tekstpodstawowy"/>
    <w:qFormat/>
    <w:rsid w:val="003A707E"/>
    <w:rPr>
      <w:rFonts w:ascii="Times New Roman" w:eastAsia="Times New Roman" w:hAnsi="Times New Roman"/>
      <w:szCs w:val="20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A707E"/>
    <w:rPr>
      <w:rFonts w:ascii="Times New Roman" w:eastAsia="Times New Roman" w:hAnsi="Times New Roman"/>
      <w:sz w:val="18"/>
      <w:szCs w:val="20"/>
    </w:rPr>
  </w:style>
  <w:style w:type="paragraph" w:styleId="Tekstpodstawowy">
    <w:name w:val="Body Text"/>
    <w:basedOn w:val="Normalny"/>
    <w:link w:val="TekstpodstawowyZnak"/>
    <w:unhideWhenUsed/>
    <w:rsid w:val="003A707E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TekstpodstawowyZnak1">
    <w:name w:val="Tekst podstawowy Znak1"/>
    <w:basedOn w:val="Domylnaczcionkaakapitu"/>
    <w:uiPriority w:val="99"/>
    <w:semiHidden/>
    <w:rsid w:val="003A707E"/>
  </w:style>
  <w:style w:type="paragraph" w:styleId="Tekstpodstawowy3">
    <w:name w:val="Body Text 3"/>
    <w:basedOn w:val="Normalny"/>
    <w:link w:val="Tekstpodstawowy3Znak"/>
    <w:unhideWhenUsed/>
    <w:qFormat/>
    <w:rsid w:val="003A707E"/>
    <w:pPr>
      <w:spacing w:after="0" w:line="240" w:lineRule="auto"/>
    </w:pPr>
    <w:rPr>
      <w:rFonts w:ascii="Times New Roman" w:eastAsia="Times New Roman" w:hAnsi="Times New Roman"/>
      <w:sz w:val="18"/>
      <w:szCs w:val="20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3A707E"/>
    <w:rPr>
      <w:sz w:val="16"/>
      <w:szCs w:val="16"/>
    </w:rPr>
  </w:style>
  <w:style w:type="paragraph" w:customStyle="1" w:styleId="Default">
    <w:name w:val="Default"/>
    <w:rsid w:val="003A707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3A707E"/>
    <w:rPr>
      <w:i/>
      <w:iCs/>
    </w:rPr>
  </w:style>
  <w:style w:type="character" w:customStyle="1" w:styleId="ZwykytekstZnak">
    <w:name w:val="Zwykły tekst Znak"/>
    <w:aliases w:val="Zwykły tekst Znak Znak Znak,Znak Znak Znak Znak,Znak Znak Znak1,Znak Znak1"/>
    <w:link w:val="Zwykytekst"/>
    <w:semiHidden/>
    <w:locked/>
    <w:rsid w:val="003A707E"/>
    <w:rPr>
      <w:rFonts w:ascii="Courier New" w:hAnsi="Courier New" w:cs="Courier New"/>
    </w:rPr>
  </w:style>
  <w:style w:type="paragraph" w:styleId="Zwykytekst">
    <w:name w:val="Plain Text"/>
    <w:aliases w:val="Zwykły tekst Znak Znak,Znak Znak Znak,Znak Znak,Znak"/>
    <w:basedOn w:val="Normalny"/>
    <w:link w:val="ZwykytekstZnak"/>
    <w:semiHidden/>
    <w:unhideWhenUsed/>
    <w:rsid w:val="003A707E"/>
    <w:pPr>
      <w:spacing w:after="0" w:line="240" w:lineRule="auto"/>
    </w:pPr>
    <w:rPr>
      <w:rFonts w:ascii="Courier New" w:hAnsi="Courier New" w:cs="Courier New"/>
    </w:rPr>
  </w:style>
  <w:style w:type="character" w:customStyle="1" w:styleId="ZwykytekstZnak1">
    <w:name w:val="Zwykły tekst Znak1"/>
    <w:basedOn w:val="Domylnaczcionkaakapitu"/>
    <w:uiPriority w:val="99"/>
    <w:semiHidden/>
    <w:rsid w:val="003A707E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98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4CE78.638428F0" TargetMode="External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456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Bernadeta Lisson-Pastwa</cp:lastModifiedBy>
  <cp:revision>12</cp:revision>
  <cp:lastPrinted>2019-05-09T12:11:00Z</cp:lastPrinted>
  <dcterms:created xsi:type="dcterms:W3CDTF">2019-05-09T12:12:00Z</dcterms:created>
  <dcterms:modified xsi:type="dcterms:W3CDTF">2021-01-28T08:05:00Z</dcterms:modified>
</cp:coreProperties>
</file>