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3E72A2" w14:textId="42BD8156" w:rsidR="00596EB8" w:rsidRDefault="00596EB8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Informacja dla </w:t>
      </w:r>
      <w:r w:rsidR="00C9073F" w:rsidRPr="00C9073F">
        <w:rPr>
          <w:rFonts w:ascii="Times New Roman" w:hAnsi="Times New Roman"/>
          <w:b/>
          <w:i/>
          <w:sz w:val="20"/>
          <w:szCs w:val="20"/>
          <w:lang w:eastAsia="pl-PL"/>
        </w:rPr>
        <w:t>wykonawców</w:t>
      </w:r>
      <w:r w:rsidRPr="00C9073F">
        <w:rPr>
          <w:rFonts w:ascii="Times New Roman" w:hAnsi="Times New Roman"/>
          <w:b/>
          <w:i/>
          <w:sz w:val="20"/>
          <w:szCs w:val="20"/>
          <w:lang w:eastAsia="pl-PL"/>
        </w:rPr>
        <w:t xml:space="preserve"> ubiegających się o udzielenie zamówienia</w:t>
      </w:r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 dla Stowarzyszenia Aglomeracja Opolska</w:t>
      </w:r>
    </w:p>
    <w:p w14:paraId="7B179F66" w14:textId="77777777" w:rsidR="00262EB6" w:rsidRPr="00D005EF" w:rsidRDefault="00262EB6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</w:p>
    <w:p w14:paraId="26C099D2" w14:textId="4E470DAF" w:rsidR="00596EB8" w:rsidRPr="00D005EF" w:rsidRDefault="00C562E4" w:rsidP="00D005EF">
      <w:pPr>
        <w:numPr>
          <w:ilvl w:val="0"/>
          <w:numId w:val="1"/>
        </w:numPr>
        <w:spacing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 w:rsidRPr="00D005EF">
        <w:rPr>
          <w:rFonts w:ascii="Times New Roman" w:hAnsi="Times New Roman" w:cs="Times New Roman"/>
          <w:sz w:val="20"/>
          <w:szCs w:val="20"/>
        </w:rPr>
        <w:t>S</w:t>
      </w:r>
      <w:r w:rsidR="00596EB8" w:rsidRPr="00D005EF">
        <w:rPr>
          <w:rFonts w:ascii="Times New Roman" w:hAnsi="Times New Roman" w:cs="Times New Roman"/>
          <w:sz w:val="20"/>
          <w:szCs w:val="20"/>
        </w:rPr>
        <w:t>towarzyszenie Aglomeracja Opolska z siedzibą w Opolu (45-</w:t>
      </w:r>
      <w:r w:rsidR="00E672F5">
        <w:rPr>
          <w:rFonts w:ascii="Times New Roman" w:hAnsi="Times New Roman" w:cs="Times New Roman"/>
          <w:sz w:val="20"/>
          <w:szCs w:val="20"/>
        </w:rPr>
        <w:t>018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) ul. </w:t>
      </w:r>
      <w:r w:rsidR="00E672F5">
        <w:rPr>
          <w:rFonts w:ascii="Times New Roman" w:hAnsi="Times New Roman" w:cs="Times New Roman"/>
          <w:sz w:val="20"/>
          <w:szCs w:val="20"/>
        </w:rPr>
        <w:t>Plac Wolności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 6,              biuro@ao.opole.pl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 xml:space="preserve"> jest administratorem Pani/Pana danych osobowych.</w:t>
      </w:r>
    </w:p>
    <w:p w14:paraId="45D9E661" w14:textId="2BFBB290" w:rsidR="00596EB8" w:rsidRPr="00D005EF" w:rsidRDefault="00D005EF" w:rsidP="00D005EF">
      <w:pPr>
        <w:numPr>
          <w:ilvl w:val="0"/>
          <w:numId w:val="1"/>
        </w:numPr>
        <w:spacing w:before="240"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Pogrubienie"/>
          <w:rFonts w:ascii="Times New Roman" w:hAnsi="Times New Roman" w:cs="Times New Roman"/>
          <w:b w:val="0"/>
          <w:sz w:val="20"/>
          <w:szCs w:val="20"/>
        </w:rPr>
        <w:t>Z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>ostał wyznaczony Inspektor Ochrony Danych (Paulina Budziak, paulina.budziak@ao.opole.pl)</w:t>
      </w:r>
    </w:p>
    <w:p w14:paraId="036B074E" w14:textId="2124D096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ane osobowe przetwarzane będą na podstawie art. 6 ust. 1 lit. c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 w</w:t>
      </w:r>
      <w:r w:rsidR="00C95AB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zakresie i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celu </w:t>
      </w:r>
      <w:r w:rsidR="00596EB8" w:rsidRPr="00D005EF">
        <w:rPr>
          <w:rFonts w:ascii="Times New Roman" w:hAnsi="Times New Roman" w:cs="Times New Roman"/>
          <w:sz w:val="20"/>
          <w:szCs w:val="20"/>
        </w:rPr>
        <w:t>związanym z postępowaniem o udzielenie zamówienia</w:t>
      </w:r>
      <w:r w:rsidR="00782002">
        <w:rPr>
          <w:rFonts w:ascii="Times New Roman" w:hAnsi="Times New Roman" w:cs="Times New Roman"/>
          <w:sz w:val="20"/>
          <w:szCs w:val="20"/>
        </w:rPr>
        <w:t>;</w:t>
      </w:r>
    </w:p>
    <w:p w14:paraId="07044488" w14:textId="77777777" w:rsidR="00D005EF" w:rsidRPr="00D005EF" w:rsidRDefault="00D005EF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</w:p>
    <w:p w14:paraId="41AD2F50" w14:textId="34E79C98" w:rsidR="00D005EF" w:rsidRPr="002A307A" w:rsidRDefault="00D005EF" w:rsidP="002A307A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bookmarkStart w:id="0" w:name="_Hlk532820358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ze środków Unii Europejskiej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="001B581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Dodatkowo na podstawie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podrozdział</w:t>
      </w:r>
      <w:r w:rsidR="007238FB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u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6.5 </w:t>
      </w:r>
      <w:r w:rsidR="00596EB8" w:rsidRPr="002A307A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, dalej</w:t>
      </w:r>
      <w:r w:rsidR="00864EA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„wytyczne”</w:t>
      </w:r>
      <w:r w:rsidR="00E106AA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oraz </w:t>
      </w:r>
      <w:r w:rsidR="00E106AA" w:rsidRPr="002A307A">
        <w:rPr>
          <w:rFonts w:ascii="Times New Roman" w:hAnsi="Times New Roman" w:cs="Times New Roman"/>
          <w:sz w:val="20"/>
          <w:szCs w:val="20"/>
        </w:rPr>
        <w:t>te podmioty</w:t>
      </w:r>
      <w:r w:rsidR="00E106AA" w:rsidRPr="002A307A">
        <w:rPr>
          <w:rFonts w:ascii="Times New Roman" w:hAnsi="Times New Roman" w:cs="Times New Roman"/>
          <w:iCs/>
          <w:sz w:val="20"/>
          <w:szCs w:val="20"/>
        </w:rPr>
        <w:t xml:space="preserve">, </w:t>
      </w:r>
      <w:r w:rsidR="00E106AA" w:rsidRPr="002A307A">
        <w:rPr>
          <w:rFonts w:ascii="Times New Roman" w:hAnsi="Times New Roman" w:cs="Times New Roman"/>
          <w:sz w:val="20"/>
          <w:szCs w:val="20"/>
        </w:rPr>
        <w:t>którym mamy obowiązek przekazywania danych na gruncie obowiązujących przepisów prawa, w tym podmioty świadczące na Naszą rzecz usługi, w tym firmy dostarczające przesyłki kurierskie i pocztę, partnerzy, dostawcy oprogramowania komputerowego i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usług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serwisowych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dla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oprogramowania</w:t>
      </w:r>
      <w:r w:rsidR="001B581C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komputerowego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  <w:bookmarkEnd w:id="0"/>
      <w:r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D0D3D51" w14:textId="3B98F19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ane osobowe będą przechowywane, zgodnie z Umową o dofinansowanie Projektu w ramach </w:t>
      </w:r>
      <w:r w:rsidR="00275C1A">
        <w:rPr>
          <w:rFonts w:ascii="Times New Roman" w:eastAsia="Times New Roman" w:hAnsi="Times New Roman" w:cs="Times New Roman"/>
          <w:sz w:val="20"/>
          <w:szCs w:val="20"/>
          <w:lang w:eastAsia="pl-PL"/>
        </w:rPr>
        <w:t>wyżej wymienionych programów oraz wytycznych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,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przez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okres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trwałości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projektu</w:t>
      </w:r>
      <w:r w:rsidR="00340F29">
        <w:rPr>
          <w:rFonts w:ascii="Times New Roman" w:eastAsia="Times New Roman" w:hAnsi="Times New Roman" w:cs="Times New Roman"/>
          <w:sz w:val="20"/>
          <w:szCs w:val="20"/>
          <w:lang w:eastAsia="pl-PL"/>
        </w:rPr>
        <w:t> (standardowo 5 lat</w:t>
      </w:r>
      <w:r w:rsidR="009B70B9">
        <w:rPr>
          <w:rFonts w:ascii="Times New Roman" w:eastAsia="Times New Roman" w:hAnsi="Times New Roman" w:cs="Times New Roman"/>
          <w:sz w:val="20"/>
          <w:szCs w:val="20"/>
          <w:lang w:eastAsia="pl-PL"/>
        </w:rPr>
        <w:t> po zakończeniu realizacji projektu).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FF65AB6" w14:textId="63BA4991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bowiązek podania przez osobę fizyczną danych osobowych bezpośrednio jej dotyczących jest wymogiem określonym w przepisach wytycznych, związanym z udziałem w postępowaniu o udzielenie zamówienia; konsekwencje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niepodania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określonych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wynikają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z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wytycznych;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2902F5EC" w14:textId="4509E871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1" w:name="_Hlk532820264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W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odniesieniu do danych osobowych decyzje nie będą podejmowane w sposób zautomatyzowany, stosowanie do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art.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bookmarkEnd w:id="1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1A137AC" w14:textId="7BFC80C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soba fizyczna posiada:</w:t>
      </w:r>
    </w:p>
    <w:p w14:paraId="50E1B2A0" w14:textId="46E8CA10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15 RODO prawo dostępu do danych osobowych, które jej dotyczą;</w:t>
      </w:r>
    </w:p>
    <w:p w14:paraId="7D8E88C0" w14:textId="69571A81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</w:t>
      </w:r>
      <w:r w:rsidR="00527F2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16 RODO prawo do sprostowania swoich danych osobowych (</w:t>
      </w:r>
      <w:r w:rsidR="00596EB8" w:rsidRPr="00D005EF">
        <w:rPr>
          <w:rFonts w:ascii="Times New Roman" w:hAnsi="Times New Roman" w:cs="Times New Roman"/>
          <w:i/>
          <w:sz w:val="20"/>
          <w:szCs w:val="20"/>
        </w:rPr>
        <w:t xml:space="preserve">prawo do ograniczenia przetwarzania nie ma zastosowania w odniesieniu do 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;</w:t>
      </w:r>
    </w:p>
    <w:p w14:paraId="60212BC7" w14:textId="5FFA2C61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</w:p>
    <w:p w14:paraId="73995F36" w14:textId="5F1FB46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wniesienia skargi do Prezesa Urzędu Ochrony Danych Osobowych, gdy osoba fizyczna uzna, że przetwarzanie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osobowych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jej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dotyczących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narusza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przepisy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5DE6865D" w14:textId="3A418038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przenoszenia danych osobowych, o którym mowa w art. 20 RODO;</w:t>
      </w:r>
    </w:p>
    <w:p w14:paraId="1FE39E48" w14:textId="31BFAF5E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na podstawie art. 21 RODO prawo sprzeciwu, wobec przetwarzania danych osobowych, gdyż podstawą prawną przetwarzania danych osobowych jest art. 6 ust. 1 lit. c RODO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</w:t>
      </w:r>
    </w:p>
    <w:p w14:paraId="31B8FB7E" w14:textId="77777777" w:rsidR="00791890" w:rsidRPr="00D005EF" w:rsidRDefault="00791890">
      <w:pPr>
        <w:rPr>
          <w:rFonts w:ascii="Times New Roman" w:hAnsi="Times New Roman" w:cs="Times New Roman"/>
          <w:sz w:val="20"/>
          <w:szCs w:val="20"/>
        </w:rPr>
      </w:pPr>
    </w:p>
    <w:sectPr w:rsidR="00791890" w:rsidRPr="00D005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598FBA" w14:textId="77777777" w:rsidR="00B77CAE" w:rsidRDefault="00B77CAE" w:rsidP="00EF5E4A">
      <w:pPr>
        <w:spacing w:after="0" w:line="240" w:lineRule="auto"/>
      </w:pPr>
      <w:r>
        <w:separator/>
      </w:r>
    </w:p>
  </w:endnote>
  <w:endnote w:type="continuationSeparator" w:id="0">
    <w:p w14:paraId="0FBBC973" w14:textId="77777777" w:rsidR="00B77CAE" w:rsidRDefault="00B77CAE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5048A3" w14:textId="77777777" w:rsidR="00D407A2" w:rsidRDefault="00D407A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6B1137" w14:textId="03A12659" w:rsidR="00D407A2" w:rsidRPr="00D407A2" w:rsidRDefault="00D407A2" w:rsidP="00D407A2">
    <w:pPr>
      <w:spacing w:line="276" w:lineRule="auto"/>
      <w:jc w:val="center"/>
      <w:rPr>
        <w:rFonts w:ascii="Cambria" w:hAnsi="Cambria" w:cstheme="majorHAnsi"/>
        <w:sz w:val="18"/>
        <w:szCs w:val="18"/>
      </w:rPr>
    </w:pPr>
    <w:r w:rsidRPr="006A796D">
      <w:rPr>
        <w:rFonts w:ascii="Cambria" w:hAnsi="Cambria"/>
        <w:sz w:val="18"/>
        <w:szCs w:val="18"/>
      </w:rPr>
      <w:t xml:space="preserve">Projekt </w:t>
    </w:r>
    <w:r w:rsidRPr="006A796D">
      <w:rPr>
        <w:rFonts w:ascii="Cambria" w:hAnsi="Cambria" w:cstheme="majorHAnsi"/>
        <w:sz w:val="18"/>
        <w:szCs w:val="18"/>
      </w:rPr>
      <w:t xml:space="preserve">RPOP.05.02.00-16-0015/17 pt. „Prowadzenie działań informacyjno-edukacyjnych związanych z gospodarką odpadami na terenie Aglomeracji Opolskiej” </w:t>
    </w:r>
    <w:r w:rsidRPr="006A796D">
      <w:rPr>
        <w:rFonts w:ascii="Cambria" w:hAnsi="Cambria"/>
        <w:sz w:val="18"/>
        <w:szCs w:val="18"/>
      </w:rPr>
      <w:t xml:space="preserve">– umowa </w:t>
    </w:r>
    <w:r w:rsidRPr="006A796D">
      <w:rPr>
        <w:rFonts w:ascii="Cambria" w:hAnsi="Cambria" w:cstheme="majorHAnsi"/>
        <w:sz w:val="18"/>
        <w:szCs w:val="18"/>
      </w:rPr>
      <w:t xml:space="preserve">RPOP.05.02.00-16-0015/17 </w:t>
    </w:r>
    <w:r w:rsidRPr="006A796D">
      <w:rPr>
        <w:rFonts w:ascii="Cambria" w:hAnsi="Cambria"/>
        <w:sz w:val="18"/>
        <w:szCs w:val="18"/>
      </w:rPr>
      <w:t>-00 z dnia 18.10.2018 r.</w:t>
    </w:r>
    <w:bookmarkStart w:id="2" w:name="_GoBack"/>
    <w:bookmarkEnd w:id="2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F3B718" w14:textId="77777777" w:rsidR="00D407A2" w:rsidRDefault="00D407A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8E2C27" w14:textId="77777777" w:rsidR="00B77CAE" w:rsidRDefault="00B77CAE" w:rsidP="00EF5E4A">
      <w:pPr>
        <w:spacing w:after="0" w:line="240" w:lineRule="auto"/>
      </w:pPr>
      <w:r>
        <w:separator/>
      </w:r>
    </w:p>
  </w:footnote>
  <w:footnote w:type="continuationSeparator" w:id="0">
    <w:p w14:paraId="67961864" w14:textId="77777777" w:rsidR="00B77CAE" w:rsidRDefault="00B77CAE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E9AA8" w14:textId="77777777" w:rsidR="00D407A2" w:rsidRDefault="00D407A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60C38E" w14:textId="763A058C" w:rsidR="00D407A2" w:rsidRDefault="00D407A2">
    <w:pPr>
      <w:pStyle w:val="Nagwek"/>
    </w:pPr>
    <w:r>
      <w:rPr>
        <w:noProof/>
      </w:rPr>
      <w:drawing>
        <wp:inline distT="0" distB="0" distL="0" distR="0" wp14:anchorId="2AF3C0F9" wp14:editId="00C8255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649A6A" w14:textId="77777777" w:rsidR="00D407A2" w:rsidRDefault="00D407A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A630E8F"/>
    <w:multiLevelType w:val="hybridMultilevel"/>
    <w:tmpl w:val="C7A47C98"/>
    <w:lvl w:ilvl="0" w:tplc="59D4B6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C4F"/>
    <w:rsid w:val="00015EFB"/>
    <w:rsid w:val="000B3B79"/>
    <w:rsid w:val="00101464"/>
    <w:rsid w:val="00121471"/>
    <w:rsid w:val="001445F7"/>
    <w:rsid w:val="001B581C"/>
    <w:rsid w:val="00262EB6"/>
    <w:rsid w:val="00275C1A"/>
    <w:rsid w:val="002A307A"/>
    <w:rsid w:val="00340F29"/>
    <w:rsid w:val="00370EAF"/>
    <w:rsid w:val="00400689"/>
    <w:rsid w:val="0046118C"/>
    <w:rsid w:val="00477127"/>
    <w:rsid w:val="004B509C"/>
    <w:rsid w:val="00527F2C"/>
    <w:rsid w:val="00596EB8"/>
    <w:rsid w:val="007238FB"/>
    <w:rsid w:val="00782002"/>
    <w:rsid w:val="00791890"/>
    <w:rsid w:val="00844485"/>
    <w:rsid w:val="00864EAC"/>
    <w:rsid w:val="00882D5B"/>
    <w:rsid w:val="008C5E6D"/>
    <w:rsid w:val="00940C4F"/>
    <w:rsid w:val="009B70B9"/>
    <w:rsid w:val="00B77CAE"/>
    <w:rsid w:val="00C10CA8"/>
    <w:rsid w:val="00C562E4"/>
    <w:rsid w:val="00C9073F"/>
    <w:rsid w:val="00C95ABD"/>
    <w:rsid w:val="00C970EC"/>
    <w:rsid w:val="00D005EF"/>
    <w:rsid w:val="00D407A2"/>
    <w:rsid w:val="00E106AA"/>
    <w:rsid w:val="00E36F98"/>
    <w:rsid w:val="00E4528F"/>
    <w:rsid w:val="00E672F5"/>
    <w:rsid w:val="00E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475</Words>
  <Characters>2854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Paulina Budziak</cp:lastModifiedBy>
  <cp:revision>23</cp:revision>
  <dcterms:created xsi:type="dcterms:W3CDTF">2018-10-25T07:59:00Z</dcterms:created>
  <dcterms:modified xsi:type="dcterms:W3CDTF">2019-08-22T08:35:00Z</dcterms:modified>
</cp:coreProperties>
</file>