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1530" w:rsidRPr="002C60AE" w:rsidRDefault="00FA1530" w:rsidP="00CC0269">
      <w:pPr>
        <w:rPr>
          <w:rFonts w:ascii="Cambria" w:hAnsi="Cambria"/>
          <w:sz w:val="22"/>
          <w:szCs w:val="22"/>
        </w:rPr>
      </w:pPr>
    </w:p>
    <w:p w:rsidR="00584C48" w:rsidRPr="002C60AE" w:rsidRDefault="00E764C0" w:rsidP="002C60AE">
      <w:pPr>
        <w:spacing w:line="360" w:lineRule="auto"/>
        <w:jc w:val="both"/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>DMEiRP.270.1.12</w:t>
      </w:r>
      <w:r w:rsidR="00CC0269" w:rsidRPr="002C60AE">
        <w:rPr>
          <w:rFonts w:ascii="Cambria" w:hAnsi="Cambria"/>
          <w:sz w:val="22"/>
          <w:szCs w:val="22"/>
        </w:rPr>
        <w:t xml:space="preserve">.2018                                                                   </w:t>
      </w:r>
      <w:r w:rsidR="005E3AFB" w:rsidRPr="002C60AE">
        <w:rPr>
          <w:rFonts w:ascii="Cambria" w:hAnsi="Cambria"/>
          <w:sz w:val="22"/>
          <w:szCs w:val="22"/>
        </w:rPr>
        <w:t xml:space="preserve">                       </w:t>
      </w:r>
      <w:r w:rsidR="002C60AE" w:rsidRPr="002C60AE">
        <w:rPr>
          <w:rFonts w:ascii="Cambria" w:hAnsi="Cambria"/>
          <w:sz w:val="22"/>
          <w:szCs w:val="22"/>
        </w:rPr>
        <w:t xml:space="preserve">            </w:t>
      </w:r>
      <w:r w:rsidR="00201624" w:rsidRPr="002C60AE">
        <w:rPr>
          <w:rFonts w:ascii="Cambria" w:hAnsi="Cambria"/>
          <w:sz w:val="22"/>
          <w:szCs w:val="22"/>
        </w:rPr>
        <w:t xml:space="preserve">Opole,  </w:t>
      </w:r>
      <w:r w:rsidR="00ED2C7B">
        <w:rPr>
          <w:rFonts w:ascii="Cambria" w:hAnsi="Cambria"/>
          <w:sz w:val="22"/>
          <w:szCs w:val="22"/>
        </w:rPr>
        <w:t>26</w:t>
      </w:r>
      <w:r w:rsidR="00226A9A">
        <w:rPr>
          <w:rFonts w:ascii="Cambria" w:hAnsi="Cambria"/>
          <w:sz w:val="22"/>
          <w:szCs w:val="22"/>
        </w:rPr>
        <w:t>.03</w:t>
      </w:r>
      <w:r w:rsidR="00CC0269" w:rsidRPr="002C60AE">
        <w:rPr>
          <w:rFonts w:ascii="Cambria" w:hAnsi="Cambria"/>
          <w:sz w:val="22"/>
          <w:szCs w:val="22"/>
        </w:rPr>
        <w:t>.2018 r.</w:t>
      </w:r>
    </w:p>
    <w:p w:rsidR="002C60AE" w:rsidRDefault="00905F24" w:rsidP="002C60AE">
      <w:pPr>
        <w:spacing w:line="360" w:lineRule="auto"/>
        <w:jc w:val="center"/>
        <w:rPr>
          <w:rFonts w:ascii="Cambria" w:hAnsi="Cambria"/>
          <w:sz w:val="22"/>
          <w:szCs w:val="22"/>
        </w:rPr>
      </w:pPr>
      <w:r w:rsidRPr="002C60AE">
        <w:rPr>
          <w:rFonts w:ascii="Cambria" w:hAnsi="Cambria"/>
          <w:sz w:val="22"/>
          <w:szCs w:val="22"/>
        </w:rPr>
        <w:t xml:space="preserve">                           </w:t>
      </w:r>
    </w:p>
    <w:p w:rsidR="002C60AE" w:rsidRPr="002C60AE" w:rsidRDefault="00905F24" w:rsidP="002C60AE">
      <w:pPr>
        <w:spacing w:line="360" w:lineRule="auto"/>
        <w:jc w:val="center"/>
        <w:rPr>
          <w:rFonts w:ascii="Cambria" w:hAnsi="Cambria"/>
          <w:b/>
          <w:bCs/>
          <w:sz w:val="22"/>
          <w:szCs w:val="22"/>
        </w:rPr>
      </w:pPr>
      <w:r w:rsidRPr="002C60AE">
        <w:rPr>
          <w:rFonts w:ascii="Cambria" w:hAnsi="Cambria"/>
          <w:sz w:val="22"/>
          <w:szCs w:val="22"/>
        </w:rPr>
        <w:t xml:space="preserve"> </w:t>
      </w:r>
      <w:r w:rsidR="002C60AE" w:rsidRPr="002C60AE">
        <w:rPr>
          <w:rFonts w:ascii="Cambria" w:hAnsi="Cambria"/>
          <w:b/>
          <w:bCs/>
          <w:sz w:val="22"/>
          <w:szCs w:val="22"/>
        </w:rPr>
        <w:t xml:space="preserve">Informacja o </w:t>
      </w:r>
      <w:r w:rsidR="00ED2C7B">
        <w:rPr>
          <w:rFonts w:ascii="Cambria" w:hAnsi="Cambria"/>
          <w:b/>
          <w:bCs/>
          <w:sz w:val="22"/>
          <w:szCs w:val="22"/>
        </w:rPr>
        <w:t>unieważnieniu postępowania</w:t>
      </w:r>
    </w:p>
    <w:p w:rsidR="002C60AE" w:rsidRPr="002C60AE" w:rsidRDefault="002C60AE" w:rsidP="004B5154">
      <w:pPr>
        <w:spacing w:line="360" w:lineRule="auto"/>
        <w:jc w:val="center"/>
        <w:rPr>
          <w:rFonts w:ascii="Cambria" w:hAnsi="Cambria"/>
          <w:b/>
          <w:bCs/>
          <w:sz w:val="22"/>
          <w:szCs w:val="22"/>
        </w:rPr>
      </w:pPr>
    </w:p>
    <w:p w:rsidR="002C60AE" w:rsidRPr="002C60AE" w:rsidRDefault="002C60AE" w:rsidP="00ED2C7B">
      <w:pPr>
        <w:spacing w:line="360" w:lineRule="auto"/>
        <w:jc w:val="center"/>
        <w:rPr>
          <w:rFonts w:ascii="Cambria" w:hAnsi="Cambria"/>
          <w:sz w:val="22"/>
          <w:szCs w:val="22"/>
        </w:rPr>
      </w:pPr>
      <w:r w:rsidRPr="002C60AE">
        <w:rPr>
          <w:rFonts w:ascii="Cambria" w:hAnsi="Cambria"/>
          <w:sz w:val="22"/>
          <w:szCs w:val="22"/>
        </w:rPr>
        <w:t>W związku z przeprowadzonym</w:t>
      </w:r>
      <w:r w:rsidR="00E764C0">
        <w:rPr>
          <w:rFonts w:ascii="Cambria" w:hAnsi="Cambria"/>
          <w:sz w:val="22"/>
          <w:szCs w:val="22"/>
        </w:rPr>
        <w:t xml:space="preserve"> zapytaniem ofertowym nr ZP/AO/12/</w:t>
      </w:r>
      <w:r w:rsidRPr="002C60AE">
        <w:rPr>
          <w:rFonts w:ascii="Cambria" w:hAnsi="Cambria"/>
          <w:sz w:val="22"/>
          <w:szCs w:val="22"/>
        </w:rPr>
        <w:t>2018</w:t>
      </w:r>
      <w:r w:rsidR="00ED2C7B">
        <w:rPr>
          <w:rFonts w:ascii="Cambria" w:hAnsi="Cambria"/>
          <w:sz w:val="22"/>
          <w:szCs w:val="22"/>
        </w:rPr>
        <w:t>/Bioróżnorodność                   z dnia 14 marca 2018 r.</w:t>
      </w:r>
      <w:r w:rsidRPr="002C60AE">
        <w:rPr>
          <w:rFonts w:ascii="Cambria" w:hAnsi="Cambria"/>
          <w:sz w:val="22"/>
          <w:szCs w:val="22"/>
        </w:rPr>
        <w:t xml:space="preserve"> dot.</w:t>
      </w:r>
    </w:p>
    <w:p w:rsidR="00E764C0" w:rsidRPr="006B458B" w:rsidRDefault="00E764C0" w:rsidP="00E764C0">
      <w:pPr>
        <w:pStyle w:val="Akapitzlist"/>
        <w:spacing w:line="360" w:lineRule="auto"/>
        <w:ind w:left="0"/>
        <w:jc w:val="both"/>
        <w:rPr>
          <w:rFonts w:ascii="Cambria" w:eastAsiaTheme="minorHAnsi" w:hAnsi="Cambria" w:cstheme="minorBidi"/>
          <w:lang w:eastAsia="en-US"/>
        </w:rPr>
      </w:pPr>
      <w:r>
        <w:rPr>
          <w:rFonts w:ascii="Cambria" w:eastAsiaTheme="minorHAnsi" w:hAnsi="Cambria" w:cstheme="minorBidi"/>
          <w:lang w:eastAsia="en-US"/>
        </w:rPr>
        <w:t>w</w:t>
      </w:r>
      <w:r w:rsidRPr="006B458B">
        <w:rPr>
          <w:rFonts w:ascii="Cambria" w:eastAsiaTheme="minorHAnsi" w:hAnsi="Cambria" w:cstheme="minorBidi"/>
          <w:lang w:eastAsia="en-US"/>
        </w:rPr>
        <w:t>ybór per</w:t>
      </w:r>
      <w:r>
        <w:rPr>
          <w:rFonts w:ascii="Cambria" w:eastAsiaTheme="minorHAnsi" w:hAnsi="Cambria" w:cstheme="minorBidi"/>
          <w:lang w:eastAsia="en-US"/>
        </w:rPr>
        <w:t>sonelu projektu dla zadania nr 2</w:t>
      </w:r>
      <w:r w:rsidRPr="006B458B">
        <w:rPr>
          <w:rFonts w:ascii="Cambria" w:eastAsiaTheme="minorHAnsi" w:hAnsi="Cambria" w:cstheme="minorBidi"/>
          <w:lang w:eastAsia="en-US"/>
        </w:rPr>
        <w:t xml:space="preserve"> </w:t>
      </w:r>
      <w:r>
        <w:rPr>
          <w:rFonts w:ascii="Cambria" w:eastAsiaTheme="minorHAnsi" w:hAnsi="Cambria" w:cstheme="minorBidi"/>
          <w:lang w:eastAsia="en-US"/>
        </w:rPr>
        <w:t>–</w:t>
      </w:r>
      <w:r w:rsidRPr="006B458B">
        <w:rPr>
          <w:rFonts w:ascii="Cambria" w:eastAsiaTheme="minorHAnsi" w:hAnsi="Cambria" w:cstheme="minorBidi"/>
          <w:lang w:eastAsia="en-US"/>
        </w:rPr>
        <w:t xml:space="preserve"> </w:t>
      </w:r>
      <w:r>
        <w:rPr>
          <w:rFonts w:ascii="Cambria" w:hAnsi="Cambria"/>
        </w:rPr>
        <w:t xml:space="preserve">konsultant </w:t>
      </w:r>
      <w:r w:rsidRPr="008E25FD">
        <w:rPr>
          <w:rFonts w:ascii="Cambria" w:hAnsi="Cambria"/>
        </w:rPr>
        <w:t xml:space="preserve">ds. </w:t>
      </w:r>
      <w:r>
        <w:rPr>
          <w:rFonts w:ascii="Cambria" w:hAnsi="Cambria"/>
        </w:rPr>
        <w:t xml:space="preserve">ichtiologii i akwakultury </w:t>
      </w:r>
      <w:r>
        <w:rPr>
          <w:rFonts w:ascii="Cambria" w:hAnsi="Cambria"/>
        </w:rPr>
        <w:t xml:space="preserve">                     </w:t>
      </w:r>
      <w:bookmarkStart w:id="0" w:name="_GoBack"/>
      <w:bookmarkEnd w:id="0"/>
      <w:r w:rsidRPr="008E25FD">
        <w:rPr>
          <w:rFonts w:ascii="Cambria" w:hAnsi="Cambria"/>
        </w:rPr>
        <w:t>w</w:t>
      </w:r>
      <w:r>
        <w:rPr>
          <w:rFonts w:ascii="Cambria" w:hAnsi="Cambria"/>
        </w:rPr>
        <w:t xml:space="preserve"> oparciu o zasoby przyrodnicz</w:t>
      </w:r>
      <w:r>
        <w:rPr>
          <w:rFonts w:ascii="Cambria" w:hAnsi="Cambria"/>
        </w:rPr>
        <w:t xml:space="preserve">e </w:t>
      </w:r>
      <w:r w:rsidRPr="008E25FD">
        <w:rPr>
          <w:rFonts w:ascii="Cambria" w:hAnsi="Cambria"/>
        </w:rPr>
        <w:t xml:space="preserve">i bioróżnorodność </w:t>
      </w:r>
      <w:r>
        <w:rPr>
          <w:rFonts w:ascii="Cambria" w:hAnsi="Cambria"/>
        </w:rPr>
        <w:t xml:space="preserve">ramach zespołu ds. opracowania kompendium wiedzy (podręcznika) w zakresie </w:t>
      </w:r>
      <w:r w:rsidRPr="00A5611A">
        <w:rPr>
          <w:rFonts w:ascii="Cambria" w:hAnsi="Cambria"/>
        </w:rPr>
        <w:t>zarządzania i promocji różnorodności biologicznej</w:t>
      </w:r>
      <w:r w:rsidRPr="00A5611A">
        <w:rPr>
          <w:rFonts w:ascii="Cambria" w:eastAsiaTheme="minorHAnsi" w:hAnsi="Cambria" w:cstheme="minorBidi"/>
          <w:lang w:eastAsia="en-US"/>
        </w:rPr>
        <w:t xml:space="preserve"> </w:t>
      </w:r>
      <w:r>
        <w:rPr>
          <w:rFonts w:ascii="Cambria" w:hAnsi="Cambria"/>
        </w:rPr>
        <w:t xml:space="preserve">na obszarze Aglomeracji Opolskiej </w:t>
      </w:r>
      <w:r w:rsidRPr="00A5611A">
        <w:rPr>
          <w:rFonts w:ascii="Cambria" w:hAnsi="Cambria"/>
        </w:rPr>
        <w:t xml:space="preserve">w ramach </w:t>
      </w:r>
      <w:r>
        <w:rPr>
          <w:rFonts w:ascii="Cambria" w:eastAsiaTheme="minorHAnsi" w:hAnsi="Cambria" w:cstheme="minorBidi"/>
          <w:lang w:eastAsia="en-US"/>
        </w:rPr>
        <w:t>projektu RPOP.05.01.00-16-</w:t>
      </w:r>
      <w:r w:rsidRPr="00A5611A">
        <w:rPr>
          <w:rFonts w:ascii="Cambria" w:eastAsiaTheme="minorHAnsi" w:hAnsi="Cambria" w:cstheme="minorBidi"/>
          <w:lang w:eastAsia="en-US"/>
        </w:rPr>
        <w:t>0003/16 „</w:t>
      </w:r>
      <w:r w:rsidRPr="00A5611A">
        <w:rPr>
          <w:rFonts w:ascii="Cambria" w:eastAsiaTheme="minorHAnsi" w:hAnsi="Cambria" w:cstheme="minorBidi"/>
          <w:i/>
          <w:lang w:eastAsia="en-US"/>
        </w:rPr>
        <w:t xml:space="preserve">Ochrona różnorodności biologicznej w Aglomeracji Opolskiej poprzez działania </w:t>
      </w:r>
      <w:proofErr w:type="spellStart"/>
      <w:r w:rsidRPr="00A5611A">
        <w:rPr>
          <w:rFonts w:ascii="Cambria" w:eastAsiaTheme="minorHAnsi" w:hAnsi="Cambria" w:cstheme="minorBidi"/>
          <w:i/>
          <w:lang w:eastAsia="en-US"/>
        </w:rPr>
        <w:t>edukacyjno</w:t>
      </w:r>
      <w:proofErr w:type="spellEnd"/>
      <w:r w:rsidRPr="00A5611A">
        <w:rPr>
          <w:rFonts w:ascii="Cambria" w:eastAsiaTheme="minorHAnsi" w:hAnsi="Cambria" w:cstheme="minorBidi"/>
          <w:i/>
          <w:lang w:eastAsia="en-US"/>
        </w:rPr>
        <w:t xml:space="preserve"> –</w:t>
      </w:r>
      <w:r w:rsidRPr="00F75702">
        <w:rPr>
          <w:rFonts w:ascii="Cambria" w:eastAsiaTheme="minorHAnsi" w:hAnsi="Cambria" w:cstheme="minorBidi"/>
          <w:i/>
          <w:lang w:eastAsia="en-US"/>
        </w:rPr>
        <w:t xml:space="preserve"> </w:t>
      </w:r>
      <w:r w:rsidRPr="00A5611A">
        <w:rPr>
          <w:rFonts w:ascii="Cambria" w:eastAsiaTheme="minorHAnsi" w:hAnsi="Cambria" w:cstheme="minorBidi"/>
          <w:i/>
          <w:lang w:eastAsia="en-US"/>
        </w:rPr>
        <w:t>informacyjne”</w:t>
      </w:r>
      <w:r>
        <w:rPr>
          <w:rFonts w:ascii="Cambria" w:eastAsiaTheme="minorHAnsi" w:hAnsi="Cambria" w:cstheme="minorBidi"/>
          <w:i/>
          <w:lang w:eastAsia="en-US"/>
        </w:rPr>
        <w:t>.</w:t>
      </w:r>
    </w:p>
    <w:p w:rsidR="00ED2C7B" w:rsidRPr="00E8029C" w:rsidRDefault="00ED2C7B" w:rsidP="00ED2C7B">
      <w:pPr>
        <w:pStyle w:val="Akapitzlist"/>
        <w:spacing w:line="360" w:lineRule="auto"/>
        <w:ind w:left="0"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:rsidR="00ED2C7B" w:rsidRPr="002C60AE" w:rsidRDefault="00ED2C7B" w:rsidP="002C60AE">
      <w:pPr>
        <w:spacing w:line="360" w:lineRule="auto"/>
        <w:jc w:val="both"/>
        <w:rPr>
          <w:rFonts w:ascii="Cambria" w:hAnsi="Cambria"/>
          <w:sz w:val="22"/>
          <w:szCs w:val="22"/>
        </w:rPr>
      </w:pPr>
    </w:p>
    <w:p w:rsidR="002C60AE" w:rsidRPr="002C60AE" w:rsidRDefault="002C60AE" w:rsidP="002C60AE">
      <w:pPr>
        <w:spacing w:line="360" w:lineRule="auto"/>
        <w:jc w:val="both"/>
        <w:rPr>
          <w:rFonts w:ascii="Cambria" w:hAnsi="Cambria"/>
          <w:sz w:val="22"/>
          <w:szCs w:val="22"/>
        </w:rPr>
      </w:pPr>
      <w:r w:rsidRPr="002C60AE">
        <w:rPr>
          <w:rFonts w:ascii="Cambria" w:hAnsi="Cambria"/>
          <w:sz w:val="22"/>
          <w:szCs w:val="22"/>
        </w:rPr>
        <w:t>Do niniejszego postępowania nie mają zastosowania przepisy i procedury określone ustawą</w:t>
      </w:r>
      <w:r>
        <w:rPr>
          <w:rFonts w:ascii="Cambria" w:hAnsi="Cambria"/>
          <w:sz w:val="22"/>
          <w:szCs w:val="22"/>
        </w:rPr>
        <w:t xml:space="preserve">                      </w:t>
      </w:r>
      <w:r w:rsidRPr="002C60AE">
        <w:rPr>
          <w:rFonts w:ascii="Cambria" w:hAnsi="Cambria"/>
          <w:sz w:val="22"/>
          <w:szCs w:val="22"/>
        </w:rPr>
        <w:t xml:space="preserve"> z dnia 29 stycznia 2004 r. – Prawo zamówień publicznych zwaną dalej ustawą </w:t>
      </w:r>
      <w:proofErr w:type="spellStart"/>
      <w:r w:rsidRPr="002C60AE">
        <w:rPr>
          <w:rFonts w:ascii="Cambria" w:hAnsi="Cambria"/>
          <w:sz w:val="22"/>
          <w:szCs w:val="22"/>
        </w:rPr>
        <w:t>Pzp</w:t>
      </w:r>
      <w:proofErr w:type="spellEnd"/>
      <w:r w:rsidRPr="002C60AE">
        <w:rPr>
          <w:rFonts w:ascii="Cambria" w:hAnsi="Cambria"/>
          <w:sz w:val="22"/>
          <w:szCs w:val="22"/>
        </w:rPr>
        <w:t>. Zgodnie z art. 4 pkt. 8 w/w ustawy PZP niniejsze zamówienie podlega wyłączeniu od stosowania ustawy PZP.</w:t>
      </w:r>
    </w:p>
    <w:p w:rsidR="002C60AE" w:rsidRPr="002C60AE" w:rsidRDefault="002C60AE" w:rsidP="002C60AE">
      <w:pPr>
        <w:spacing w:line="360" w:lineRule="auto"/>
        <w:jc w:val="both"/>
        <w:rPr>
          <w:rFonts w:ascii="Cambria" w:hAnsi="Cambria"/>
          <w:sz w:val="22"/>
          <w:szCs w:val="22"/>
        </w:rPr>
      </w:pPr>
    </w:p>
    <w:p w:rsidR="002C60AE" w:rsidRPr="002C60AE" w:rsidRDefault="002C60AE" w:rsidP="002C60AE">
      <w:pPr>
        <w:autoSpaceDE w:val="0"/>
        <w:autoSpaceDN w:val="0"/>
        <w:adjustRightInd w:val="0"/>
        <w:spacing w:line="360" w:lineRule="auto"/>
        <w:jc w:val="center"/>
        <w:rPr>
          <w:rFonts w:ascii="Cambria" w:hAnsi="Cambria"/>
          <w:b/>
          <w:color w:val="000000"/>
          <w:sz w:val="22"/>
          <w:szCs w:val="22"/>
        </w:rPr>
      </w:pPr>
      <w:r w:rsidRPr="002C60AE">
        <w:rPr>
          <w:rFonts w:ascii="Cambria" w:hAnsi="Cambria"/>
          <w:b/>
          <w:color w:val="000000"/>
          <w:sz w:val="22"/>
          <w:szCs w:val="22"/>
        </w:rPr>
        <w:t>UZASADNIENIE</w:t>
      </w:r>
    </w:p>
    <w:p w:rsidR="002C60AE" w:rsidRPr="002C60AE" w:rsidRDefault="002C60AE" w:rsidP="002C60AE">
      <w:pPr>
        <w:autoSpaceDE w:val="0"/>
        <w:autoSpaceDN w:val="0"/>
        <w:adjustRightInd w:val="0"/>
        <w:spacing w:line="360" w:lineRule="auto"/>
        <w:jc w:val="center"/>
        <w:rPr>
          <w:rFonts w:ascii="Cambria" w:hAnsi="Cambria"/>
          <w:b/>
          <w:color w:val="000000"/>
          <w:sz w:val="22"/>
          <w:szCs w:val="22"/>
        </w:rPr>
      </w:pPr>
    </w:p>
    <w:p w:rsidR="00ED2C7B" w:rsidRPr="00ED2C7B" w:rsidRDefault="00ED2C7B" w:rsidP="00ED2C7B">
      <w:pPr>
        <w:spacing w:line="360" w:lineRule="auto"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  <w:r>
        <w:rPr>
          <w:rFonts w:ascii="Cambria" w:eastAsia="Calibri" w:hAnsi="Cambria"/>
          <w:sz w:val="22"/>
          <w:szCs w:val="22"/>
          <w:lang w:eastAsia="en-US"/>
        </w:rPr>
        <w:t>W niniejszym postępowaniu wpłynęła jedna o</w:t>
      </w:r>
      <w:r w:rsidRPr="00E8029C">
        <w:rPr>
          <w:rFonts w:ascii="Cambria" w:eastAsia="Calibri" w:hAnsi="Cambria"/>
          <w:sz w:val="22"/>
          <w:szCs w:val="22"/>
          <w:lang w:eastAsia="en-US"/>
        </w:rPr>
        <w:t>ferta</w:t>
      </w:r>
      <w:r>
        <w:rPr>
          <w:rFonts w:ascii="Cambria" w:eastAsia="Calibri" w:hAnsi="Cambria"/>
          <w:sz w:val="22"/>
          <w:szCs w:val="22"/>
          <w:lang w:eastAsia="en-US"/>
        </w:rPr>
        <w:t xml:space="preserve">, która </w:t>
      </w:r>
      <w:r w:rsidRPr="00E8029C">
        <w:rPr>
          <w:rFonts w:ascii="Cambria" w:eastAsia="Calibri" w:hAnsi="Cambria"/>
          <w:sz w:val="22"/>
          <w:szCs w:val="22"/>
          <w:lang w:eastAsia="en-US"/>
        </w:rPr>
        <w:t>została złożona niezgodni</w:t>
      </w:r>
      <w:r>
        <w:rPr>
          <w:rFonts w:ascii="Cambria" w:eastAsia="Calibri" w:hAnsi="Cambria"/>
          <w:sz w:val="22"/>
          <w:szCs w:val="22"/>
          <w:lang w:eastAsia="en-US"/>
        </w:rPr>
        <w:t xml:space="preserve">e                                            z zapytaniem ofertowym </w:t>
      </w:r>
      <w:r w:rsidRPr="00E8029C">
        <w:rPr>
          <w:rFonts w:ascii="Cambria" w:eastAsiaTheme="minorHAnsi" w:hAnsi="Cambria" w:cstheme="minorBidi"/>
          <w:sz w:val="22"/>
          <w:szCs w:val="22"/>
          <w:lang w:eastAsia="en-US"/>
        </w:rPr>
        <w:t>nr ZP/AO/8/2018/Bioróżnorodność</w:t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 xml:space="preserve"> z dnia 14 marca 2018 r. Oferta nie spełniła warunku zapisanego w punkcie X.1 zapytania ofertowego i nie została przesłana na wskazane konto o adresie e-mail: </w:t>
      </w:r>
      <w:hyperlink r:id="rId8" w:history="1">
        <w:r w:rsidRPr="00002E6D">
          <w:rPr>
            <w:rStyle w:val="Hipercze"/>
            <w:rFonts w:ascii="Cambria" w:eastAsiaTheme="minorHAnsi" w:hAnsi="Cambria" w:cstheme="minorBidi"/>
            <w:sz w:val="22"/>
            <w:szCs w:val="22"/>
            <w:lang w:eastAsia="en-US"/>
          </w:rPr>
          <w:t>zamowienia@ao.opole.pl</w:t>
        </w:r>
      </w:hyperlink>
      <w:r>
        <w:rPr>
          <w:rFonts w:ascii="Cambria" w:eastAsiaTheme="minorHAnsi" w:hAnsi="Cambria" w:cstheme="minorBidi"/>
          <w:sz w:val="22"/>
          <w:szCs w:val="22"/>
          <w:lang w:eastAsia="en-US"/>
        </w:rPr>
        <w:t xml:space="preserve">. Została złożona na adres bernadeta.lisson-pastwa@ao.opole.pl, który nie był zgody ze wskazanym zapytaniem ofertowym. </w:t>
      </w:r>
    </w:p>
    <w:p w:rsidR="00ED2C7B" w:rsidRPr="00E8029C" w:rsidRDefault="00ED2C7B" w:rsidP="00ED2C7B">
      <w:pPr>
        <w:spacing w:line="360" w:lineRule="auto"/>
        <w:jc w:val="both"/>
        <w:rPr>
          <w:rFonts w:ascii="Cambria" w:eastAsia="Calibri" w:hAnsi="Cambria"/>
          <w:sz w:val="22"/>
          <w:szCs w:val="22"/>
          <w:lang w:eastAsia="en-US"/>
        </w:rPr>
      </w:pPr>
      <w:r>
        <w:rPr>
          <w:rFonts w:ascii="Cambria" w:eastAsiaTheme="minorHAnsi" w:hAnsi="Cambria" w:cstheme="minorBidi"/>
          <w:sz w:val="22"/>
          <w:szCs w:val="22"/>
          <w:lang w:eastAsia="en-US"/>
        </w:rPr>
        <w:t>W związku z powyższym Zamawiający zdecydował o unieważnieniu postępowania i powtórzeniu publikacji zapytania ofertowego.</w:t>
      </w:r>
    </w:p>
    <w:p w:rsidR="002C60AE" w:rsidRPr="002C60AE" w:rsidRDefault="002C60AE" w:rsidP="00ED2C7B">
      <w:pPr>
        <w:spacing w:line="360" w:lineRule="auto"/>
        <w:jc w:val="both"/>
        <w:rPr>
          <w:rFonts w:ascii="Cambria" w:hAnsi="Cambria"/>
          <w:sz w:val="22"/>
          <w:szCs w:val="22"/>
        </w:rPr>
      </w:pPr>
    </w:p>
    <w:sectPr w:rsidR="002C60AE" w:rsidRPr="002C60AE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2742B" w:rsidRDefault="0062742B" w:rsidP="00F032BB">
      <w:r>
        <w:separator/>
      </w:r>
    </w:p>
  </w:endnote>
  <w:endnote w:type="continuationSeparator" w:id="0">
    <w:p w:rsidR="0062742B" w:rsidRDefault="0062742B" w:rsidP="00F03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Ubuntu">
    <w:altName w:val="Times New Roman"/>
    <w:charset w:val="00"/>
    <w:family w:val="auto"/>
    <w:pitch w:val="default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30622" w:rsidRDefault="00730622" w:rsidP="00B17668">
    <w:pPr>
      <w:pStyle w:val="Stopka"/>
    </w:pPr>
  </w:p>
  <w:p w:rsidR="00CC0269" w:rsidRPr="00D75055" w:rsidRDefault="002F5EFE" w:rsidP="00CC0269">
    <w:pPr>
      <w:pStyle w:val="Stopka"/>
      <w:jc w:val="center"/>
      <w:rPr>
        <w:sz w:val="20"/>
        <w:szCs w:val="20"/>
      </w:rPr>
    </w:pPr>
    <w:r>
      <w:rPr>
        <w:rFonts w:ascii="Cambria" w:eastAsiaTheme="minorHAnsi" w:hAnsi="Cambria" w:cstheme="minorBidi"/>
        <w:sz w:val="20"/>
        <w:szCs w:val="20"/>
        <w:lang w:eastAsia="en-US"/>
      </w:rPr>
      <w:t>Projekt RPOP.05.01.00-16-</w:t>
    </w:r>
    <w:r w:rsidR="00CC0269" w:rsidRPr="00D75055">
      <w:rPr>
        <w:rFonts w:ascii="Cambria" w:eastAsiaTheme="minorHAnsi" w:hAnsi="Cambria" w:cstheme="minorBidi"/>
        <w:sz w:val="20"/>
        <w:szCs w:val="20"/>
        <w:lang w:eastAsia="en-US"/>
      </w:rPr>
      <w:t>0003/16 „</w:t>
    </w:r>
    <w:r w:rsidR="00CC0269" w:rsidRPr="00D75055">
      <w:rPr>
        <w:rFonts w:ascii="Cambria" w:eastAsiaTheme="minorHAnsi" w:hAnsi="Cambria" w:cstheme="minorBidi"/>
        <w:i/>
        <w:sz w:val="20"/>
        <w:szCs w:val="20"/>
        <w:lang w:eastAsia="en-US"/>
      </w:rPr>
      <w:t xml:space="preserve">Ochrona różnorodności biologicznej w Aglomeracji Opolskiej poprzez działania </w:t>
    </w:r>
    <w:proofErr w:type="spellStart"/>
    <w:r w:rsidR="00CC0269" w:rsidRPr="00D75055">
      <w:rPr>
        <w:rFonts w:ascii="Cambria" w:eastAsiaTheme="minorHAnsi" w:hAnsi="Cambria" w:cstheme="minorBidi"/>
        <w:i/>
        <w:sz w:val="20"/>
        <w:szCs w:val="20"/>
        <w:lang w:eastAsia="en-US"/>
      </w:rPr>
      <w:t>edukacyjno</w:t>
    </w:r>
    <w:proofErr w:type="spellEnd"/>
    <w:r w:rsidR="00CC0269" w:rsidRPr="00D75055">
      <w:rPr>
        <w:rFonts w:ascii="Cambria" w:eastAsiaTheme="minorHAnsi" w:hAnsi="Cambria" w:cstheme="minorBidi"/>
        <w:i/>
        <w:sz w:val="20"/>
        <w:szCs w:val="20"/>
        <w:lang w:eastAsia="en-US"/>
      </w:rPr>
      <w:t xml:space="preserve"> – informacyjne” </w:t>
    </w:r>
    <w:r>
      <w:rPr>
        <w:rFonts w:ascii="Cambria" w:eastAsiaTheme="minorHAnsi" w:hAnsi="Cambria" w:cstheme="minorBidi"/>
        <w:sz w:val="20"/>
        <w:szCs w:val="20"/>
        <w:lang w:eastAsia="en-US"/>
      </w:rPr>
      <w:t>– umowa RPOP.05.01.00-16-</w:t>
    </w:r>
    <w:r w:rsidR="00CC0269" w:rsidRPr="00D75055">
      <w:rPr>
        <w:rFonts w:ascii="Cambria" w:eastAsiaTheme="minorHAnsi" w:hAnsi="Cambria" w:cstheme="minorBidi"/>
        <w:sz w:val="20"/>
        <w:szCs w:val="20"/>
        <w:lang w:eastAsia="en-US"/>
      </w:rPr>
      <w:t>0003/16-00 z dnia 08.08.2017 r.</w:t>
    </w:r>
  </w:p>
  <w:p w:rsidR="00730622" w:rsidRDefault="00730622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2742B" w:rsidRDefault="0062742B" w:rsidP="00F032BB">
      <w:r>
        <w:separator/>
      </w:r>
    </w:p>
  </w:footnote>
  <w:footnote w:type="continuationSeparator" w:id="0">
    <w:p w:rsidR="0062742B" w:rsidRDefault="0062742B" w:rsidP="00F032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5362B" w:rsidRDefault="0049618E" w:rsidP="00F5362B">
    <w:pPr>
      <w:pStyle w:val="Nagwek"/>
    </w:pPr>
    <w:r w:rsidRPr="0049618E">
      <w:rPr>
        <w:noProof/>
      </w:rPr>
      <w:drawing>
        <wp:inline distT="0" distB="0" distL="0" distR="0">
          <wp:extent cx="5753100" cy="752475"/>
          <wp:effectExtent l="0" t="0" r="0" b="9525"/>
          <wp:docPr id="1" name="Obraz 1" descr="C:\Users\BLPastwa\AppData\Local\Microsoft\Windows\Temporary Internet Files\Content.Outlook\GYPR1SKJ\06 logo - RPO i Fundusze Strukturalne i opolskie kwitnące_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BLPastwa\AppData\Local\Microsoft\Windows\Temporary Internet Files\Content.Outlook\GYPR1SKJ\06 logo - RPO i Fundusze Strukturalne i opolskie kwitnące_3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752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0000006"/>
    <w:multiLevelType w:val="multilevel"/>
    <w:tmpl w:val="00000006"/>
    <w:name w:val="WW8Num8"/>
    <w:lvl w:ilvl="0">
      <w:start w:val="1"/>
      <w:numFmt w:val="decimal"/>
      <w:lvlText w:val="%1."/>
      <w:lvlJc w:val="left"/>
      <w:pPr>
        <w:tabs>
          <w:tab w:val="num" w:pos="1440"/>
        </w:tabs>
      </w:pPr>
    </w:lvl>
    <w:lvl w:ilvl="1">
      <w:start w:val="1"/>
      <w:numFmt w:val="lowerLetter"/>
      <w:lvlText w:val="%2)"/>
      <w:lvlJc w:val="left"/>
      <w:pPr>
        <w:tabs>
          <w:tab w:val="num" w:pos="1800"/>
        </w:tabs>
      </w:pPr>
    </w:lvl>
    <w:lvl w:ilvl="2">
      <w:start w:val="1"/>
      <w:numFmt w:val="decimal"/>
      <w:lvlText w:val="%3."/>
      <w:lvlJc w:val="left"/>
      <w:pPr>
        <w:tabs>
          <w:tab w:val="num" w:pos="2700"/>
        </w:tabs>
      </w:pPr>
    </w:lvl>
    <w:lvl w:ilvl="3">
      <w:start w:val="1"/>
      <w:numFmt w:val="lowerLetter"/>
      <w:lvlText w:val="%4)"/>
      <w:lvlJc w:val="left"/>
      <w:pPr>
        <w:tabs>
          <w:tab w:val="num" w:pos="1080"/>
        </w:tabs>
      </w:pPr>
    </w:lvl>
    <w:lvl w:ilvl="4">
      <w:start w:val="1"/>
      <w:numFmt w:val="lowerLetter"/>
      <w:lvlText w:val="%5."/>
      <w:lvlJc w:val="left"/>
      <w:pPr>
        <w:tabs>
          <w:tab w:val="num" w:pos="3960"/>
        </w:tabs>
      </w:pPr>
    </w:lvl>
    <w:lvl w:ilvl="5">
      <w:start w:val="1"/>
      <w:numFmt w:val="lowerRoman"/>
      <w:lvlText w:val="%6."/>
      <w:lvlJc w:val="right"/>
      <w:pPr>
        <w:tabs>
          <w:tab w:val="num" w:pos="4680"/>
        </w:tabs>
      </w:pPr>
    </w:lvl>
    <w:lvl w:ilvl="6">
      <w:start w:val="1"/>
      <w:numFmt w:val="decimal"/>
      <w:lvlText w:val="%7."/>
      <w:lvlJc w:val="left"/>
      <w:pPr>
        <w:tabs>
          <w:tab w:val="num" w:pos="5400"/>
        </w:tabs>
      </w:pPr>
    </w:lvl>
    <w:lvl w:ilvl="7">
      <w:start w:val="1"/>
      <w:numFmt w:val="lowerLetter"/>
      <w:lvlText w:val="%8."/>
      <w:lvlJc w:val="left"/>
      <w:pPr>
        <w:tabs>
          <w:tab w:val="num" w:pos="6120"/>
        </w:tabs>
      </w:pPr>
    </w:lvl>
    <w:lvl w:ilvl="8">
      <w:start w:val="1"/>
      <w:numFmt w:val="lowerRoman"/>
      <w:lvlText w:val="%9."/>
      <w:lvlJc w:val="right"/>
      <w:pPr>
        <w:tabs>
          <w:tab w:val="num" w:pos="6840"/>
        </w:tabs>
      </w:pPr>
    </w:lvl>
  </w:abstractNum>
  <w:abstractNum w:abstractNumId="2" w15:restartNumberingAfterBreak="0">
    <w:nsid w:val="025A57B6"/>
    <w:multiLevelType w:val="hybridMultilevel"/>
    <w:tmpl w:val="4AD65C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0A6AF8"/>
    <w:multiLevelType w:val="hybridMultilevel"/>
    <w:tmpl w:val="4C2A5F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72A0028"/>
    <w:multiLevelType w:val="hybridMultilevel"/>
    <w:tmpl w:val="6A0254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8D17777"/>
    <w:multiLevelType w:val="hybridMultilevel"/>
    <w:tmpl w:val="72A81E0E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092E4B99"/>
    <w:multiLevelType w:val="multilevel"/>
    <w:tmpl w:val="93E64B60"/>
    <w:lvl w:ilvl="0">
      <w:start w:val="6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7" w15:restartNumberingAfterBreak="0">
    <w:nsid w:val="09815751"/>
    <w:multiLevelType w:val="hybridMultilevel"/>
    <w:tmpl w:val="60A28E98"/>
    <w:lvl w:ilvl="0" w:tplc="CB24B116">
      <w:start w:val="1"/>
      <w:numFmt w:val="decimal"/>
      <w:lvlText w:val="%1."/>
      <w:lvlJc w:val="left"/>
      <w:pPr>
        <w:ind w:left="720" w:hanging="360"/>
      </w:pPr>
      <w:rPr>
        <w:rFonts w:hint="default"/>
        <w:b/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1AA4859"/>
    <w:multiLevelType w:val="hybridMultilevel"/>
    <w:tmpl w:val="04D6D8CE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143E3413"/>
    <w:multiLevelType w:val="hybridMultilevel"/>
    <w:tmpl w:val="941A1E8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0505617"/>
    <w:multiLevelType w:val="hybridMultilevel"/>
    <w:tmpl w:val="BFEA1092"/>
    <w:lvl w:ilvl="0" w:tplc="0415001B">
      <w:start w:val="1"/>
      <w:numFmt w:val="lowerRoman"/>
      <w:lvlText w:val="%1."/>
      <w:lvlJc w:val="righ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2631526A"/>
    <w:multiLevelType w:val="hybridMultilevel"/>
    <w:tmpl w:val="1A4C2262"/>
    <w:lvl w:ilvl="0" w:tplc="812ACBD0">
      <w:start w:val="1"/>
      <w:numFmt w:val="decimal"/>
      <w:lvlText w:val="%1."/>
      <w:lvlJc w:val="left"/>
      <w:pPr>
        <w:ind w:left="1211" w:hanging="360"/>
      </w:pPr>
      <w:rPr>
        <w:rFonts w:ascii="Cambria" w:hAnsi="Cambria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2" w15:restartNumberingAfterBreak="0">
    <w:nsid w:val="2E7B50B5"/>
    <w:multiLevelType w:val="hybridMultilevel"/>
    <w:tmpl w:val="8D0445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10128B5"/>
    <w:multiLevelType w:val="hybridMultilevel"/>
    <w:tmpl w:val="E15AD93E"/>
    <w:lvl w:ilvl="0" w:tplc="0415001B">
      <w:start w:val="1"/>
      <w:numFmt w:val="lowerRoman"/>
      <w:lvlText w:val="%1."/>
      <w:lvlJc w:val="righ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344C7315"/>
    <w:multiLevelType w:val="multilevel"/>
    <w:tmpl w:val="7B4C9D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46710F8"/>
    <w:multiLevelType w:val="multilevel"/>
    <w:tmpl w:val="2586E9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4FD0BEB"/>
    <w:multiLevelType w:val="hybridMultilevel"/>
    <w:tmpl w:val="864A63D2"/>
    <w:lvl w:ilvl="0" w:tplc="B292395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6CC01CF"/>
    <w:multiLevelType w:val="multilevel"/>
    <w:tmpl w:val="4620A8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7004A1D"/>
    <w:multiLevelType w:val="hybridMultilevel"/>
    <w:tmpl w:val="0C08E1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C9F689C"/>
    <w:multiLevelType w:val="hybridMultilevel"/>
    <w:tmpl w:val="864A63D2"/>
    <w:lvl w:ilvl="0" w:tplc="B292395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0693C07"/>
    <w:multiLevelType w:val="hybridMultilevel"/>
    <w:tmpl w:val="2A6CB5F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9BC74D5"/>
    <w:multiLevelType w:val="hybridMultilevel"/>
    <w:tmpl w:val="29B69D5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C3C6890"/>
    <w:multiLevelType w:val="hybridMultilevel"/>
    <w:tmpl w:val="51349046"/>
    <w:lvl w:ilvl="0" w:tplc="20663B4C">
      <w:start w:val="1"/>
      <w:numFmt w:val="decimal"/>
      <w:lvlText w:val="%1."/>
      <w:lvlJc w:val="left"/>
      <w:pPr>
        <w:ind w:left="785" w:hanging="360"/>
      </w:pPr>
    </w:lvl>
    <w:lvl w:ilvl="1" w:tplc="04150019">
      <w:start w:val="1"/>
      <w:numFmt w:val="lowerLetter"/>
      <w:lvlText w:val="%2."/>
      <w:lvlJc w:val="left"/>
      <w:pPr>
        <w:ind w:left="1505" w:hanging="360"/>
      </w:pPr>
    </w:lvl>
    <w:lvl w:ilvl="2" w:tplc="0415001B">
      <w:start w:val="1"/>
      <w:numFmt w:val="lowerRoman"/>
      <w:lvlText w:val="%3."/>
      <w:lvlJc w:val="right"/>
      <w:pPr>
        <w:ind w:left="2225" w:hanging="180"/>
      </w:pPr>
    </w:lvl>
    <w:lvl w:ilvl="3" w:tplc="0415000F">
      <w:start w:val="1"/>
      <w:numFmt w:val="decimal"/>
      <w:lvlText w:val="%4."/>
      <w:lvlJc w:val="left"/>
      <w:pPr>
        <w:ind w:left="2945" w:hanging="360"/>
      </w:pPr>
    </w:lvl>
    <w:lvl w:ilvl="4" w:tplc="04150019">
      <w:start w:val="1"/>
      <w:numFmt w:val="lowerLetter"/>
      <w:lvlText w:val="%5."/>
      <w:lvlJc w:val="left"/>
      <w:pPr>
        <w:ind w:left="3665" w:hanging="360"/>
      </w:pPr>
    </w:lvl>
    <w:lvl w:ilvl="5" w:tplc="0415001B">
      <w:start w:val="1"/>
      <w:numFmt w:val="lowerRoman"/>
      <w:lvlText w:val="%6."/>
      <w:lvlJc w:val="right"/>
      <w:pPr>
        <w:ind w:left="4385" w:hanging="180"/>
      </w:pPr>
    </w:lvl>
    <w:lvl w:ilvl="6" w:tplc="0415000F">
      <w:start w:val="1"/>
      <w:numFmt w:val="decimal"/>
      <w:lvlText w:val="%7."/>
      <w:lvlJc w:val="left"/>
      <w:pPr>
        <w:ind w:left="5105" w:hanging="360"/>
      </w:pPr>
    </w:lvl>
    <w:lvl w:ilvl="7" w:tplc="04150019">
      <w:start w:val="1"/>
      <w:numFmt w:val="lowerLetter"/>
      <w:lvlText w:val="%8."/>
      <w:lvlJc w:val="left"/>
      <w:pPr>
        <w:ind w:left="5825" w:hanging="360"/>
      </w:pPr>
    </w:lvl>
    <w:lvl w:ilvl="8" w:tplc="0415001B">
      <w:start w:val="1"/>
      <w:numFmt w:val="lowerRoman"/>
      <w:lvlText w:val="%9."/>
      <w:lvlJc w:val="right"/>
      <w:pPr>
        <w:ind w:left="6545" w:hanging="180"/>
      </w:pPr>
    </w:lvl>
  </w:abstractNum>
  <w:abstractNum w:abstractNumId="23" w15:restartNumberingAfterBreak="0">
    <w:nsid w:val="526A7020"/>
    <w:multiLevelType w:val="hybridMultilevel"/>
    <w:tmpl w:val="8D28AF36"/>
    <w:lvl w:ilvl="0" w:tplc="374AA106">
      <w:start w:val="5"/>
      <w:numFmt w:val="upperRoman"/>
      <w:lvlText w:val="%1."/>
      <w:lvlJc w:val="right"/>
      <w:pPr>
        <w:ind w:left="144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42A294C"/>
    <w:multiLevelType w:val="hybridMultilevel"/>
    <w:tmpl w:val="19982C66"/>
    <w:lvl w:ilvl="0" w:tplc="4CFA847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5" w15:restartNumberingAfterBreak="0">
    <w:nsid w:val="54F20A34"/>
    <w:multiLevelType w:val="hybridMultilevel"/>
    <w:tmpl w:val="D83CF07A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525420A"/>
    <w:multiLevelType w:val="hybridMultilevel"/>
    <w:tmpl w:val="3760DE2E"/>
    <w:lvl w:ilvl="0" w:tplc="0415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27" w15:restartNumberingAfterBreak="0">
    <w:nsid w:val="5A4C5B66"/>
    <w:multiLevelType w:val="hybridMultilevel"/>
    <w:tmpl w:val="3D86AFEA"/>
    <w:lvl w:ilvl="0" w:tplc="04150013">
      <w:start w:val="1"/>
      <w:numFmt w:val="upperRoman"/>
      <w:lvlText w:val="%1."/>
      <w:lvlJc w:val="righ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5C5C710D"/>
    <w:multiLevelType w:val="hybridMultilevel"/>
    <w:tmpl w:val="B8700FBE"/>
    <w:lvl w:ilvl="0" w:tplc="1B3A06CA">
      <w:start w:val="6"/>
      <w:numFmt w:val="upperRoman"/>
      <w:lvlText w:val="%1."/>
      <w:lvlJc w:val="righ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D3A48A4"/>
    <w:multiLevelType w:val="hybridMultilevel"/>
    <w:tmpl w:val="FF2038E8"/>
    <w:lvl w:ilvl="0" w:tplc="13F63EFA">
      <w:start w:val="1"/>
      <w:numFmt w:val="decimal"/>
      <w:lvlText w:val="%1)"/>
      <w:lvlJc w:val="left"/>
      <w:pPr>
        <w:ind w:left="1440" w:hanging="360"/>
      </w:pPr>
      <w:rPr>
        <w:rFonts w:hint="default"/>
        <w:b w:val="0"/>
        <w:i w:val="0"/>
        <w:sz w:val="2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 w15:restartNumberingAfterBreak="0">
    <w:nsid w:val="5F754DE5"/>
    <w:multiLevelType w:val="hybridMultilevel"/>
    <w:tmpl w:val="05388B7E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1" w15:restartNumberingAfterBreak="0">
    <w:nsid w:val="614E308C"/>
    <w:multiLevelType w:val="hybridMultilevel"/>
    <w:tmpl w:val="05388B7E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2" w15:restartNumberingAfterBreak="0">
    <w:nsid w:val="624236A7"/>
    <w:multiLevelType w:val="hybridMultilevel"/>
    <w:tmpl w:val="5DBEC2C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8443965"/>
    <w:multiLevelType w:val="hybridMultilevel"/>
    <w:tmpl w:val="8654C0D4"/>
    <w:lvl w:ilvl="0" w:tplc="0415000F">
      <w:start w:val="1"/>
      <w:numFmt w:val="decimal"/>
      <w:lvlText w:val="%1.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34" w15:restartNumberingAfterBreak="0">
    <w:nsid w:val="69DF6D34"/>
    <w:multiLevelType w:val="hybridMultilevel"/>
    <w:tmpl w:val="864A63D2"/>
    <w:lvl w:ilvl="0" w:tplc="B292395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A784C1A"/>
    <w:multiLevelType w:val="hybridMultilevel"/>
    <w:tmpl w:val="76C49CDC"/>
    <w:lvl w:ilvl="0" w:tplc="0415000F">
      <w:start w:val="1"/>
      <w:numFmt w:val="decimal"/>
      <w:lvlText w:val="%1."/>
      <w:lvlJc w:val="left"/>
      <w:pPr>
        <w:ind w:left="720" w:hanging="360"/>
      </w:pPr>
      <w:rPr>
        <w:rFonts w:eastAsia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E157C86"/>
    <w:multiLevelType w:val="hybridMultilevel"/>
    <w:tmpl w:val="0FFCAB16"/>
    <w:lvl w:ilvl="0" w:tplc="B2923956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70F10B3C"/>
    <w:multiLevelType w:val="hybridMultilevel"/>
    <w:tmpl w:val="D974B734"/>
    <w:lvl w:ilvl="0" w:tplc="25768294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44F5CC7"/>
    <w:multiLevelType w:val="hybridMultilevel"/>
    <w:tmpl w:val="07A6B924"/>
    <w:lvl w:ilvl="0" w:tplc="36246E1E">
      <w:start w:val="1"/>
      <w:numFmt w:val="lowerLetter"/>
      <w:lvlText w:val="%1)"/>
      <w:lvlJc w:val="left"/>
      <w:pPr>
        <w:ind w:left="786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39" w15:restartNumberingAfterBreak="0">
    <w:nsid w:val="78C20551"/>
    <w:multiLevelType w:val="hybridMultilevel"/>
    <w:tmpl w:val="593E2F9E"/>
    <w:lvl w:ilvl="0" w:tplc="0415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40" w15:restartNumberingAfterBreak="0">
    <w:nsid w:val="7B717F6C"/>
    <w:multiLevelType w:val="hybridMultilevel"/>
    <w:tmpl w:val="C284E87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F5F455B"/>
    <w:multiLevelType w:val="hybridMultilevel"/>
    <w:tmpl w:val="53624DB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21"/>
  </w:num>
  <w:num w:numId="3">
    <w:abstractNumId w:val="9"/>
  </w:num>
  <w:num w:numId="4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4"/>
  </w:num>
  <w:num w:numId="6">
    <w:abstractNumId w:val="39"/>
  </w:num>
  <w:num w:numId="7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5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4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7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8"/>
  </w:num>
  <w:num w:numId="14">
    <w:abstractNumId w:val="32"/>
  </w:num>
  <w:num w:numId="15">
    <w:abstractNumId w:val="25"/>
  </w:num>
  <w:num w:numId="16">
    <w:abstractNumId w:val="33"/>
  </w:num>
  <w:num w:numId="17">
    <w:abstractNumId w:val="3"/>
  </w:num>
  <w:num w:numId="18">
    <w:abstractNumId w:val="4"/>
  </w:num>
  <w:num w:numId="19">
    <w:abstractNumId w:val="23"/>
  </w:num>
  <w:num w:numId="20">
    <w:abstractNumId w:val="30"/>
  </w:num>
  <w:num w:numId="21">
    <w:abstractNumId w:val="28"/>
  </w:num>
  <w:num w:numId="22">
    <w:abstractNumId w:val="37"/>
  </w:num>
  <w:num w:numId="23">
    <w:abstractNumId w:val="29"/>
  </w:num>
  <w:num w:numId="24">
    <w:abstractNumId w:val="7"/>
  </w:num>
  <w:num w:numId="25">
    <w:abstractNumId w:val="26"/>
  </w:num>
  <w:num w:numId="26">
    <w:abstractNumId w:val="20"/>
  </w:num>
  <w:num w:numId="27">
    <w:abstractNumId w:val="31"/>
  </w:num>
  <w:num w:numId="28">
    <w:abstractNumId w:val="2"/>
  </w:num>
  <w:num w:numId="29">
    <w:abstractNumId w:val="18"/>
  </w:num>
  <w:num w:numId="30">
    <w:abstractNumId w:val="0"/>
  </w:num>
  <w:num w:numId="31">
    <w:abstractNumId w:val="6"/>
  </w:num>
  <w:num w:numId="32">
    <w:abstractNumId w:val="38"/>
  </w:num>
  <w:num w:numId="33">
    <w:abstractNumId w:val="1"/>
  </w:num>
  <w:num w:numId="34">
    <w:abstractNumId w:val="35"/>
  </w:num>
  <w:num w:numId="35">
    <w:abstractNumId w:val="36"/>
  </w:num>
  <w:num w:numId="36">
    <w:abstractNumId w:val="27"/>
  </w:num>
  <w:num w:numId="37">
    <w:abstractNumId w:val="34"/>
  </w:num>
  <w:num w:numId="38">
    <w:abstractNumId w:val="19"/>
  </w:num>
  <w:num w:numId="39">
    <w:abstractNumId w:val="16"/>
  </w:num>
  <w:num w:numId="40">
    <w:abstractNumId w:val="40"/>
  </w:num>
  <w:num w:numId="41">
    <w:abstractNumId w:val="13"/>
  </w:num>
  <w:num w:numId="42">
    <w:abstractNumId w:val="10"/>
  </w:num>
  <w:num w:numId="43">
    <w:abstractNumId w:val="12"/>
  </w:num>
  <w:num w:numId="4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573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12852"/>
    <w:rsid w:val="00020087"/>
    <w:rsid w:val="00025514"/>
    <w:rsid w:val="000434FF"/>
    <w:rsid w:val="00073C06"/>
    <w:rsid w:val="00075285"/>
    <w:rsid w:val="00102101"/>
    <w:rsid w:val="0010250A"/>
    <w:rsid w:val="00133E1A"/>
    <w:rsid w:val="00155C24"/>
    <w:rsid w:val="001A5803"/>
    <w:rsid w:val="001E68EC"/>
    <w:rsid w:val="00201624"/>
    <w:rsid w:val="002059B1"/>
    <w:rsid w:val="00226A9A"/>
    <w:rsid w:val="002472AF"/>
    <w:rsid w:val="00267926"/>
    <w:rsid w:val="002945D2"/>
    <w:rsid w:val="002B6BBA"/>
    <w:rsid w:val="002C60AE"/>
    <w:rsid w:val="002F5EFE"/>
    <w:rsid w:val="00302E97"/>
    <w:rsid w:val="00361ED0"/>
    <w:rsid w:val="00366749"/>
    <w:rsid w:val="0039790E"/>
    <w:rsid w:val="003A6DF6"/>
    <w:rsid w:val="003B0D56"/>
    <w:rsid w:val="003D4962"/>
    <w:rsid w:val="003E5B35"/>
    <w:rsid w:val="0041786C"/>
    <w:rsid w:val="00430856"/>
    <w:rsid w:val="00442F79"/>
    <w:rsid w:val="0044460F"/>
    <w:rsid w:val="00460233"/>
    <w:rsid w:val="00462A07"/>
    <w:rsid w:val="004873E1"/>
    <w:rsid w:val="0049618E"/>
    <w:rsid w:val="004B5154"/>
    <w:rsid w:val="004E0AE8"/>
    <w:rsid w:val="005069D3"/>
    <w:rsid w:val="00520415"/>
    <w:rsid w:val="00520AEA"/>
    <w:rsid w:val="00540F19"/>
    <w:rsid w:val="00575D9B"/>
    <w:rsid w:val="00584C48"/>
    <w:rsid w:val="005C6F94"/>
    <w:rsid w:val="005D1B48"/>
    <w:rsid w:val="005D7F31"/>
    <w:rsid w:val="005E3AFB"/>
    <w:rsid w:val="005E54F5"/>
    <w:rsid w:val="00606ED6"/>
    <w:rsid w:val="0062742B"/>
    <w:rsid w:val="00645CF3"/>
    <w:rsid w:val="006779E5"/>
    <w:rsid w:val="00691071"/>
    <w:rsid w:val="006F374C"/>
    <w:rsid w:val="006F7BBB"/>
    <w:rsid w:val="00730622"/>
    <w:rsid w:val="00737A71"/>
    <w:rsid w:val="00743F85"/>
    <w:rsid w:val="0077541A"/>
    <w:rsid w:val="00780C92"/>
    <w:rsid w:val="00783B18"/>
    <w:rsid w:val="00817D94"/>
    <w:rsid w:val="00881676"/>
    <w:rsid w:val="00884142"/>
    <w:rsid w:val="008A35C1"/>
    <w:rsid w:val="008E3B4A"/>
    <w:rsid w:val="00905F24"/>
    <w:rsid w:val="009613B6"/>
    <w:rsid w:val="00961B39"/>
    <w:rsid w:val="0096378A"/>
    <w:rsid w:val="0097742F"/>
    <w:rsid w:val="00980DAE"/>
    <w:rsid w:val="00982F1A"/>
    <w:rsid w:val="009C4D57"/>
    <w:rsid w:val="009E720B"/>
    <w:rsid w:val="00A03FA7"/>
    <w:rsid w:val="00A37576"/>
    <w:rsid w:val="00A43189"/>
    <w:rsid w:val="00A83AEB"/>
    <w:rsid w:val="00B103C9"/>
    <w:rsid w:val="00B17668"/>
    <w:rsid w:val="00B3724D"/>
    <w:rsid w:val="00B97E9B"/>
    <w:rsid w:val="00BA06B8"/>
    <w:rsid w:val="00BA616E"/>
    <w:rsid w:val="00BB4C74"/>
    <w:rsid w:val="00BD4C87"/>
    <w:rsid w:val="00BF7FC6"/>
    <w:rsid w:val="00C26C21"/>
    <w:rsid w:val="00C46436"/>
    <w:rsid w:val="00C52957"/>
    <w:rsid w:val="00C53126"/>
    <w:rsid w:val="00C667BD"/>
    <w:rsid w:val="00C83431"/>
    <w:rsid w:val="00CB5D5E"/>
    <w:rsid w:val="00CC0269"/>
    <w:rsid w:val="00CC12D5"/>
    <w:rsid w:val="00CD07D3"/>
    <w:rsid w:val="00D23FDF"/>
    <w:rsid w:val="00D352CD"/>
    <w:rsid w:val="00D63A4C"/>
    <w:rsid w:val="00DD3962"/>
    <w:rsid w:val="00E21566"/>
    <w:rsid w:val="00E764C0"/>
    <w:rsid w:val="00E97BA8"/>
    <w:rsid w:val="00EC4935"/>
    <w:rsid w:val="00ED2C7B"/>
    <w:rsid w:val="00EF2A19"/>
    <w:rsid w:val="00EF3AB9"/>
    <w:rsid w:val="00F032BB"/>
    <w:rsid w:val="00F154FE"/>
    <w:rsid w:val="00F44BCC"/>
    <w:rsid w:val="00F51538"/>
    <w:rsid w:val="00F5362B"/>
    <w:rsid w:val="00F939F7"/>
    <w:rsid w:val="00FA0645"/>
    <w:rsid w:val="00FA1530"/>
    <w:rsid w:val="00FB2750"/>
    <w:rsid w:val="00FB66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7345"/>
    <o:shapelayout v:ext="edit">
      <o:idmap v:ext="edit" data="1"/>
    </o:shapelayout>
  </w:shapeDefaults>
  <w:decimalSymbol w:val=","/>
  <w:listSeparator w:val=";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37A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D63A4C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20087"/>
  </w:style>
  <w:style w:type="character" w:styleId="Hipercze">
    <w:name w:val="Hyperlink"/>
    <w:rsid w:val="00584C48"/>
    <w:rPr>
      <w:color w:val="0563C1"/>
      <w:u w:val="single"/>
    </w:rPr>
  </w:style>
  <w:style w:type="character" w:styleId="Pogrubienie">
    <w:name w:val="Strong"/>
    <w:uiPriority w:val="22"/>
    <w:qFormat/>
    <w:rsid w:val="00584C48"/>
    <w:rPr>
      <w:rFonts w:ascii="Ubuntu" w:hAnsi="Ubuntu" w:hint="default"/>
      <w:b/>
      <w:bCs/>
    </w:rPr>
  </w:style>
  <w:style w:type="paragraph" w:customStyle="1" w:styleId="Akapitzlist1">
    <w:name w:val="Akapit z listą1"/>
    <w:basedOn w:val="Normalny"/>
    <w:rsid w:val="0036674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Bezodstpw">
    <w:name w:val="No Spacing"/>
    <w:uiPriority w:val="1"/>
    <w:qFormat/>
    <w:rsid w:val="00905F24"/>
    <w:pPr>
      <w:spacing w:after="0" w:line="240" w:lineRule="auto"/>
    </w:pPr>
    <w:rPr>
      <w:rFonts w:ascii="Calibri" w:eastAsia="Times New Roman" w:hAnsi="Calibri" w:cs="Times New Roman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2F5EFE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2F5EFE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uiPriority w:val="99"/>
    <w:semiHidden/>
    <w:unhideWhenUsed/>
    <w:rsid w:val="002F5EFE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10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53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mowienia@ao.opole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606CC1-3280-41A6-9559-0E0250311E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552</TotalTime>
  <Pages>1</Pages>
  <Words>252</Words>
  <Characters>1515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Bernadeta Lisson-Pastwa</cp:lastModifiedBy>
  <cp:revision>33</cp:revision>
  <cp:lastPrinted>2018-03-26T10:53:00Z</cp:lastPrinted>
  <dcterms:created xsi:type="dcterms:W3CDTF">2017-02-16T07:35:00Z</dcterms:created>
  <dcterms:modified xsi:type="dcterms:W3CDTF">2018-03-29T09:48:00Z</dcterms:modified>
</cp:coreProperties>
</file>